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05" w:type="dxa"/>
        <w:tblInd w:w="-25" w:type="dxa"/>
        <w:tblLayout w:type="fixed"/>
        <w:tblLook w:val="04A0" w:firstRow="1" w:lastRow="0" w:firstColumn="1" w:lastColumn="0" w:noHBand="0" w:noVBand="1"/>
      </w:tblPr>
      <w:tblGrid>
        <w:gridCol w:w="3711"/>
        <w:gridCol w:w="704"/>
        <w:gridCol w:w="1134"/>
        <w:gridCol w:w="1847"/>
        <w:gridCol w:w="2268"/>
        <w:gridCol w:w="4541"/>
      </w:tblGrid>
      <w:tr w:rsidR="00A24D13" w:rsidRPr="00B948C0" w:rsidTr="00A24D13">
        <w:trPr>
          <w:cantSplit/>
          <w:trHeight w:hRule="exact" w:val="1985"/>
        </w:trPr>
        <w:tc>
          <w:tcPr>
            <w:tcW w:w="9664" w:type="dxa"/>
            <w:gridSpan w:val="5"/>
          </w:tcPr>
          <w:p w:rsidR="00A24D13" w:rsidRPr="00B948C0" w:rsidRDefault="00A24D13" w:rsidP="00B948C0">
            <w:pPr>
              <w:jc w:val="center"/>
              <w:rPr>
                <w:rFonts w:ascii="Times New Roman" w:eastAsia="Calibri" w:hAnsi="Times New Roman"/>
                <w:sz w:val="22"/>
                <w:szCs w:val="22"/>
                <w:lang w:val="ru-RU"/>
              </w:rPr>
            </w:pPr>
            <w:r w:rsidRPr="00B948C0">
              <w:rPr>
                <w:rFonts w:ascii="Times New Roman" w:eastAsia="Calibri" w:hAnsi="Times New Roman"/>
                <w:sz w:val="22"/>
                <w:szCs w:val="22"/>
                <w:lang w:val="ru-RU"/>
              </w:rPr>
              <w:t xml:space="preserve">ЛАНГЕПАССКОЕ ГОРОДСКОЕ МУНИЦИПАЛЬНОЕ АВТОНОМНОЕ </w:t>
            </w:r>
          </w:p>
          <w:p w:rsidR="00A24D13" w:rsidRPr="00B948C0" w:rsidRDefault="00A24D13" w:rsidP="00B948C0">
            <w:pPr>
              <w:jc w:val="center"/>
              <w:rPr>
                <w:rFonts w:ascii="Times New Roman" w:eastAsia="Calibri" w:hAnsi="Times New Roman"/>
                <w:sz w:val="22"/>
                <w:szCs w:val="22"/>
              </w:rPr>
            </w:pPr>
            <w:r w:rsidRPr="00B948C0">
              <w:rPr>
                <w:rFonts w:ascii="Times New Roman" w:eastAsia="Calibri" w:hAnsi="Times New Roman"/>
                <w:sz w:val="22"/>
                <w:szCs w:val="22"/>
                <w:lang w:val="ru-RU"/>
              </w:rPr>
              <w:t>ОБЩЕОБРАЗОВАТЕЛЬНОЕ УЧРЕЖДЕНИЕ</w:t>
            </w:r>
            <w:r w:rsidRPr="00B948C0">
              <w:rPr>
                <w:rFonts w:ascii="Times New Roman" w:eastAsia="Calibri" w:hAnsi="Times New Roman"/>
                <w:sz w:val="22"/>
                <w:szCs w:val="22"/>
                <w:lang w:val="ru-RU"/>
              </w:rPr>
              <w:br/>
            </w:r>
            <w:r w:rsidRPr="00B948C0">
              <w:rPr>
                <w:rFonts w:ascii="Times New Roman" w:eastAsia="Calibri" w:hAnsi="Times New Roman"/>
                <w:b/>
                <w:sz w:val="28"/>
                <w:szCs w:val="22"/>
                <w:lang w:val="ru-RU"/>
              </w:rPr>
              <w:t>СРЕДНЯЯ ОБЩЕОБРАЗОВАТЕЛЬНАЯ ШКОЛА №3</w:t>
            </w:r>
            <w:r w:rsidRPr="00B948C0">
              <w:rPr>
                <w:rFonts w:ascii="Times New Roman" w:eastAsia="Calibri" w:hAnsi="Times New Roman"/>
                <w:b/>
                <w:sz w:val="28"/>
                <w:szCs w:val="22"/>
                <w:lang w:val="ru-RU"/>
              </w:rPr>
              <w:br/>
            </w:r>
            <w:r w:rsidRPr="00B948C0">
              <w:rPr>
                <w:rFonts w:ascii="Times New Roman" w:eastAsia="Calibri" w:hAnsi="Times New Roman"/>
                <w:sz w:val="22"/>
                <w:szCs w:val="22"/>
                <w:lang w:val="ru-RU"/>
              </w:rPr>
              <w:t>(ЛГ МАОУ «СОШ №3»</w:t>
            </w:r>
            <w:r w:rsidRPr="00B948C0">
              <w:rPr>
                <w:rFonts w:ascii="Times New Roman" w:eastAsia="Calibri" w:hAnsi="Times New Roman"/>
                <w:b/>
                <w:sz w:val="22"/>
                <w:szCs w:val="22"/>
                <w:lang w:val="ru-RU"/>
              </w:rPr>
              <w:t>)</w:t>
            </w:r>
            <w:r w:rsidRPr="00B948C0">
              <w:rPr>
                <w:rFonts w:ascii="Times New Roman" w:eastAsia="Calibri" w:hAnsi="Times New Roman"/>
                <w:sz w:val="22"/>
                <w:szCs w:val="22"/>
                <w:lang w:val="ru-RU"/>
              </w:rPr>
              <w:br/>
              <w:t xml:space="preserve">ул. </w:t>
            </w:r>
            <w:r w:rsidRPr="00B948C0">
              <w:rPr>
                <w:rFonts w:ascii="Times New Roman" w:eastAsia="Calibri" w:hAnsi="Times New Roman"/>
                <w:sz w:val="22"/>
                <w:szCs w:val="22"/>
              </w:rPr>
              <w:t>Мира 21, г. Лангепас, Тюменская обл., 628672</w:t>
            </w:r>
          </w:p>
          <w:p w:rsidR="00A24D13" w:rsidRPr="00B948C0" w:rsidRDefault="00A24D13" w:rsidP="00B948C0">
            <w:pPr>
              <w:jc w:val="center"/>
              <w:rPr>
                <w:rFonts w:ascii="Times New Roman" w:eastAsia="Calibri" w:hAnsi="Times New Roman"/>
                <w:sz w:val="22"/>
                <w:szCs w:val="22"/>
              </w:rPr>
            </w:pPr>
            <w:r w:rsidRPr="00B948C0">
              <w:rPr>
                <w:rFonts w:ascii="Times New Roman" w:eastAsia="Calibri" w:hAnsi="Times New Roman"/>
                <w:sz w:val="22"/>
                <w:szCs w:val="22"/>
              </w:rPr>
              <w:t>тел.: (34669) 2-68-35, факс: (34669) 2-17-86  e-mail: s</w:t>
            </w:r>
            <w:r w:rsidRPr="00B948C0">
              <w:rPr>
                <w:rFonts w:ascii="Times New Roman" w:eastAsia="Calibri" w:hAnsi="Times New Roman"/>
                <w:color w:val="0000FF"/>
                <w:sz w:val="22"/>
                <w:szCs w:val="22"/>
                <w:u w:val="single"/>
              </w:rPr>
              <w:t>hkola3L@mail.ru</w:t>
            </w:r>
          </w:p>
        </w:tc>
        <w:tc>
          <w:tcPr>
            <w:tcW w:w="4541" w:type="dxa"/>
          </w:tcPr>
          <w:p w:rsidR="00A24D13" w:rsidRPr="00B948C0" w:rsidRDefault="00A24D13" w:rsidP="00B948C0">
            <w:pPr>
              <w:jc w:val="center"/>
              <w:rPr>
                <w:rFonts w:ascii="Times New Roman" w:eastAsia="Calibri" w:hAnsi="Times New Roman"/>
                <w:sz w:val="22"/>
                <w:szCs w:val="22"/>
                <w:lang w:val="ru-RU"/>
              </w:rPr>
            </w:pPr>
          </w:p>
        </w:tc>
      </w:tr>
      <w:tr w:rsidR="00A24D13" w:rsidRPr="00B948C0" w:rsidTr="00A24D13">
        <w:trPr>
          <w:cantSplit/>
          <w:trHeight w:hRule="exact" w:val="567"/>
        </w:trPr>
        <w:tc>
          <w:tcPr>
            <w:tcW w:w="9664" w:type="dxa"/>
            <w:gridSpan w:val="5"/>
            <w:vAlign w:val="center"/>
          </w:tcPr>
          <w:p w:rsidR="00A24D13" w:rsidRPr="00B948C0" w:rsidRDefault="00A24D13" w:rsidP="00B948C0">
            <w:pPr>
              <w:pStyle w:val="ad"/>
              <w:spacing w:line="276" w:lineRule="auto"/>
              <w:rPr>
                <w:b/>
                <w:sz w:val="28"/>
                <w:szCs w:val="24"/>
              </w:rPr>
            </w:pPr>
          </w:p>
        </w:tc>
        <w:tc>
          <w:tcPr>
            <w:tcW w:w="4541" w:type="dxa"/>
          </w:tcPr>
          <w:p w:rsidR="00A24D13" w:rsidRPr="00B948C0" w:rsidRDefault="00A24D13" w:rsidP="00B948C0">
            <w:pPr>
              <w:pStyle w:val="ad"/>
              <w:spacing w:line="276" w:lineRule="auto"/>
              <w:rPr>
                <w:b/>
                <w:sz w:val="28"/>
                <w:szCs w:val="24"/>
              </w:rPr>
            </w:pPr>
          </w:p>
        </w:tc>
      </w:tr>
      <w:tr w:rsidR="00A24D13" w:rsidRPr="00504D47" w:rsidTr="00A24D13">
        <w:trPr>
          <w:cantSplit/>
          <w:trHeight w:hRule="exact" w:val="2268"/>
        </w:trPr>
        <w:tc>
          <w:tcPr>
            <w:tcW w:w="4415" w:type="dxa"/>
            <w:gridSpan w:val="2"/>
            <w:vAlign w:val="center"/>
          </w:tcPr>
          <w:p w:rsidR="00A24D13" w:rsidRPr="005E1219" w:rsidRDefault="00A24D13" w:rsidP="00A24D13">
            <w:pPr>
              <w:jc w:val="center"/>
              <w:rPr>
                <w:sz w:val="26"/>
                <w:szCs w:val="26"/>
                <w:lang w:val="ru-RU"/>
              </w:rPr>
            </w:pPr>
          </w:p>
        </w:tc>
        <w:tc>
          <w:tcPr>
            <w:tcW w:w="1134" w:type="dxa"/>
            <w:vAlign w:val="center"/>
          </w:tcPr>
          <w:p w:rsidR="00A24D13" w:rsidRPr="005E1219" w:rsidRDefault="00A24D13" w:rsidP="00BA53F2">
            <w:pPr>
              <w:pStyle w:val="ad"/>
              <w:spacing w:line="276" w:lineRule="auto"/>
              <w:rPr>
                <w:sz w:val="26"/>
                <w:szCs w:val="26"/>
                <w:lang w:val="ru-RU"/>
              </w:rPr>
            </w:pPr>
          </w:p>
        </w:tc>
        <w:tc>
          <w:tcPr>
            <w:tcW w:w="4115" w:type="dxa"/>
            <w:gridSpan w:val="2"/>
            <w:vAlign w:val="center"/>
          </w:tcPr>
          <w:p w:rsidR="00A24D13" w:rsidRPr="00A24D13" w:rsidRDefault="00A24D13" w:rsidP="00BA53F2">
            <w:pPr>
              <w:jc w:val="center"/>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6"/>
                <w:lang w:val="ru-RU"/>
              </w:rPr>
              <w:t xml:space="preserve">УТВЕРЖДЕНО </w:t>
            </w:r>
          </w:p>
          <w:p w:rsidR="00A24D13" w:rsidRPr="00A24D13" w:rsidRDefault="00A24D13" w:rsidP="00BA53F2">
            <w:pPr>
              <w:jc w:val="center"/>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6"/>
                <w:lang w:val="ru-RU"/>
              </w:rPr>
              <w:t>Директором ЛГ МАОУ «СОШ №3»</w:t>
            </w:r>
          </w:p>
          <w:p w:rsidR="00A24D13" w:rsidRPr="00A24D13" w:rsidRDefault="00A24D13" w:rsidP="00A24D13">
            <w:pPr>
              <w:jc w:val="center"/>
              <w:rPr>
                <w:color w:val="000000" w:themeColor="text1"/>
                <w:sz w:val="26"/>
                <w:szCs w:val="26"/>
                <w:lang w:val="ru-RU"/>
              </w:rPr>
            </w:pPr>
            <w:r w:rsidRPr="00A24D13">
              <w:rPr>
                <w:rFonts w:ascii="Times New Roman" w:eastAsia="Calibri" w:hAnsi="Times New Roman"/>
                <w:color w:val="000000" w:themeColor="text1"/>
                <w:sz w:val="26"/>
                <w:szCs w:val="26"/>
                <w:lang w:val="ru-RU"/>
              </w:rPr>
              <w:t>Приказ №723 от 01.09.2023</w:t>
            </w:r>
          </w:p>
        </w:tc>
        <w:tc>
          <w:tcPr>
            <w:tcW w:w="4541" w:type="dxa"/>
          </w:tcPr>
          <w:p w:rsidR="00A24D13" w:rsidRPr="00A24D13" w:rsidRDefault="00A24D13" w:rsidP="00BA53F2">
            <w:pPr>
              <w:jc w:val="center"/>
              <w:rPr>
                <w:rFonts w:ascii="Times New Roman" w:eastAsia="Calibri" w:hAnsi="Times New Roman"/>
                <w:color w:val="000000" w:themeColor="text1"/>
                <w:sz w:val="22"/>
                <w:szCs w:val="26"/>
                <w:lang w:val="ru-RU"/>
              </w:rPr>
            </w:pPr>
          </w:p>
        </w:tc>
      </w:tr>
      <w:tr w:rsidR="00A24D13" w:rsidRPr="00B948C0" w:rsidTr="00A24D13">
        <w:trPr>
          <w:cantSplit/>
          <w:trHeight w:hRule="exact" w:val="850"/>
        </w:trPr>
        <w:tc>
          <w:tcPr>
            <w:tcW w:w="9664" w:type="dxa"/>
            <w:gridSpan w:val="5"/>
            <w:vAlign w:val="center"/>
          </w:tcPr>
          <w:p w:rsidR="00A24D13" w:rsidRPr="00B948C0" w:rsidRDefault="00A24D13" w:rsidP="00AA1F19">
            <w:pPr>
              <w:jc w:val="center"/>
              <w:rPr>
                <w:rFonts w:ascii="Times New Roman" w:eastAsia="Calibri" w:hAnsi="Times New Roman"/>
                <w:sz w:val="32"/>
                <w:szCs w:val="32"/>
                <w:lang w:val="ru-RU"/>
              </w:rPr>
            </w:pPr>
            <w:r w:rsidRPr="00B948C0">
              <w:rPr>
                <w:rFonts w:ascii="Times New Roman" w:eastAsia="Calibri" w:hAnsi="Times New Roman"/>
                <w:b/>
                <w:sz w:val="32"/>
                <w:szCs w:val="32"/>
                <w:lang w:val="ru-RU"/>
              </w:rPr>
              <w:t>ПОРЯДОК И ОСНОВАНИЯ</w:t>
            </w:r>
          </w:p>
        </w:tc>
        <w:tc>
          <w:tcPr>
            <w:tcW w:w="4541" w:type="dxa"/>
          </w:tcPr>
          <w:p w:rsidR="00A24D13" w:rsidRPr="00B948C0" w:rsidRDefault="00A24D13" w:rsidP="00AA1F19">
            <w:pPr>
              <w:jc w:val="center"/>
              <w:rPr>
                <w:rFonts w:ascii="Times New Roman" w:eastAsia="Calibri" w:hAnsi="Times New Roman"/>
                <w:b/>
                <w:sz w:val="32"/>
                <w:szCs w:val="32"/>
                <w:lang w:val="ru-RU"/>
              </w:rPr>
            </w:pPr>
          </w:p>
        </w:tc>
      </w:tr>
      <w:tr w:rsidR="00A24D13" w:rsidRPr="00A24D13" w:rsidTr="00A24D13">
        <w:trPr>
          <w:cantSplit/>
          <w:trHeight w:val="5896"/>
        </w:trPr>
        <w:tc>
          <w:tcPr>
            <w:tcW w:w="9664" w:type="dxa"/>
            <w:gridSpan w:val="5"/>
          </w:tcPr>
          <w:p w:rsidR="00A24D13" w:rsidRDefault="00A24D13" w:rsidP="00AA1F19">
            <w:pPr>
              <w:pStyle w:val="12"/>
              <w:keepNext/>
              <w:keepLines/>
              <w:shd w:val="clear" w:color="auto" w:fill="auto"/>
              <w:spacing w:after="0" w:line="276" w:lineRule="auto"/>
              <w:ind w:left="20" w:right="20" w:firstLine="900"/>
              <w:jc w:val="center"/>
              <w:rPr>
                <w:sz w:val="28"/>
                <w:szCs w:val="28"/>
                <w:lang w:val="ru-RU"/>
              </w:rPr>
            </w:pPr>
            <w:r w:rsidRPr="00B948C0">
              <w:rPr>
                <w:sz w:val="28"/>
                <w:szCs w:val="28"/>
                <w:lang w:val="ru-RU"/>
              </w:rPr>
              <w:t>ПЕРЕВОДА, ОТЧИСЛЕНИЯ ОБУЧАЮЩИХСЯ</w:t>
            </w:r>
          </w:p>
          <w:p w:rsidR="00A24D13" w:rsidRPr="00B948C0" w:rsidRDefault="00A24D13" w:rsidP="00DF52DB">
            <w:pPr>
              <w:pStyle w:val="12"/>
              <w:keepNext/>
              <w:keepLines/>
              <w:shd w:val="clear" w:color="auto" w:fill="auto"/>
              <w:spacing w:after="0" w:line="276" w:lineRule="auto"/>
              <w:ind w:left="20" w:right="20" w:firstLine="900"/>
              <w:jc w:val="center"/>
              <w:rPr>
                <w:b w:val="0"/>
                <w:sz w:val="28"/>
                <w:szCs w:val="28"/>
                <w:lang w:val="ru-RU"/>
              </w:rPr>
            </w:pPr>
            <w:r w:rsidRPr="00B948C0">
              <w:rPr>
                <w:sz w:val="28"/>
                <w:szCs w:val="28"/>
                <w:lang w:val="ru-RU"/>
              </w:rPr>
              <w:t>ЛГ МАОУ «СОШ № 3»</w:t>
            </w:r>
          </w:p>
        </w:tc>
        <w:tc>
          <w:tcPr>
            <w:tcW w:w="4541" w:type="dxa"/>
          </w:tcPr>
          <w:p w:rsidR="00A24D13" w:rsidRPr="00B948C0" w:rsidRDefault="00A24D13" w:rsidP="00AA1F19">
            <w:pPr>
              <w:pStyle w:val="12"/>
              <w:keepNext/>
              <w:keepLines/>
              <w:shd w:val="clear" w:color="auto" w:fill="auto"/>
              <w:spacing w:after="0" w:line="276" w:lineRule="auto"/>
              <w:ind w:left="20" w:right="20" w:firstLine="900"/>
              <w:jc w:val="center"/>
              <w:rPr>
                <w:sz w:val="28"/>
                <w:szCs w:val="28"/>
                <w:lang w:val="ru-RU"/>
              </w:rPr>
            </w:pPr>
          </w:p>
        </w:tc>
      </w:tr>
      <w:tr w:rsidR="00A24D13" w:rsidRPr="00B948C0" w:rsidTr="00A24D13">
        <w:trPr>
          <w:cantSplit/>
          <w:trHeight w:hRule="exact" w:val="1814"/>
        </w:trPr>
        <w:tc>
          <w:tcPr>
            <w:tcW w:w="3711" w:type="dxa"/>
            <w:vAlign w:val="center"/>
          </w:tcPr>
          <w:p w:rsidR="00A24D13" w:rsidRPr="00A24D13" w:rsidRDefault="00A24D13" w:rsidP="00B948C0">
            <w:pPr>
              <w:jc w:val="both"/>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6"/>
                <w:lang w:val="ru-RU"/>
              </w:rPr>
              <w:t>СОГЛАСОВАНО</w:t>
            </w:r>
          </w:p>
          <w:p w:rsidR="00A24D13" w:rsidRPr="00A24D13" w:rsidRDefault="00A24D13" w:rsidP="00B948C0">
            <w:pPr>
              <w:jc w:val="both"/>
              <w:rPr>
                <w:rFonts w:ascii="Times New Roman" w:eastAsia="Calibri" w:hAnsi="Times New Roman"/>
                <w:color w:val="000000" w:themeColor="text1"/>
                <w:sz w:val="26"/>
                <w:szCs w:val="26"/>
                <w:lang w:val="ru-RU"/>
              </w:rPr>
            </w:pPr>
            <w:r w:rsidRPr="00A24D13">
              <w:rPr>
                <w:rFonts w:ascii="Times New Roman" w:eastAsia="Calibri" w:hAnsi="Times New Roman"/>
                <w:color w:val="000000" w:themeColor="text1"/>
                <w:sz w:val="26"/>
                <w:szCs w:val="26"/>
                <w:lang w:val="ru-RU"/>
              </w:rPr>
              <w:t>Педагогическим советом</w:t>
            </w:r>
          </w:p>
          <w:p w:rsidR="00A24D13" w:rsidRPr="00A24D13" w:rsidRDefault="00A24D13" w:rsidP="00B948C0">
            <w:pPr>
              <w:jc w:val="both"/>
              <w:rPr>
                <w:rFonts w:ascii="Times New Roman" w:eastAsia="Calibri" w:hAnsi="Times New Roman"/>
                <w:color w:val="000000" w:themeColor="text1"/>
                <w:sz w:val="22"/>
                <w:szCs w:val="22"/>
                <w:lang w:val="ru-RU"/>
              </w:rPr>
            </w:pPr>
            <w:r w:rsidRPr="00A24D13">
              <w:rPr>
                <w:rFonts w:ascii="Times New Roman" w:eastAsia="Calibri" w:hAnsi="Times New Roman"/>
                <w:color w:val="000000" w:themeColor="text1"/>
                <w:sz w:val="22"/>
                <w:szCs w:val="22"/>
                <w:lang w:val="ru-RU"/>
              </w:rPr>
              <w:t>ЛГ МАОУ «СОШ №3»</w:t>
            </w:r>
          </w:p>
          <w:p w:rsidR="00A24D13" w:rsidRPr="00A24D13" w:rsidRDefault="00A24D13" w:rsidP="00B948C0">
            <w:pPr>
              <w:jc w:val="both"/>
              <w:rPr>
                <w:rFonts w:ascii="Times New Roman" w:eastAsia="Calibri" w:hAnsi="Times New Roman"/>
                <w:color w:val="000000" w:themeColor="text1"/>
                <w:sz w:val="22"/>
                <w:szCs w:val="22"/>
              </w:rPr>
            </w:pPr>
            <w:r w:rsidRPr="00A24D13">
              <w:rPr>
                <w:rFonts w:ascii="Times New Roman" w:eastAsia="Calibri" w:hAnsi="Times New Roman"/>
                <w:color w:val="000000" w:themeColor="text1"/>
                <w:sz w:val="22"/>
                <w:szCs w:val="22"/>
              </w:rPr>
              <w:t xml:space="preserve">(протокол </w:t>
            </w:r>
            <w:r w:rsidRPr="00A24D13">
              <w:rPr>
                <w:rFonts w:ascii="Times New Roman" w:eastAsia="Calibri" w:hAnsi="Times New Roman"/>
                <w:color w:val="000000" w:themeColor="text1"/>
                <w:sz w:val="22"/>
                <w:szCs w:val="22"/>
                <w:lang w:val="ru-RU"/>
              </w:rPr>
              <w:t xml:space="preserve">№1 </w:t>
            </w:r>
            <w:r w:rsidRPr="00A24D13">
              <w:rPr>
                <w:rFonts w:ascii="Times New Roman" w:eastAsia="Calibri" w:hAnsi="Times New Roman"/>
                <w:color w:val="000000" w:themeColor="text1"/>
                <w:sz w:val="22"/>
                <w:szCs w:val="22"/>
              </w:rPr>
              <w:t xml:space="preserve">от </w:t>
            </w:r>
            <w:r w:rsidRPr="00A24D13">
              <w:rPr>
                <w:rFonts w:ascii="Times New Roman" w:eastAsia="Calibri" w:hAnsi="Times New Roman"/>
                <w:color w:val="000000" w:themeColor="text1"/>
                <w:sz w:val="22"/>
                <w:szCs w:val="22"/>
                <w:lang w:val="ru-RU"/>
              </w:rPr>
              <w:t>31</w:t>
            </w:r>
            <w:r w:rsidRPr="00A24D13">
              <w:rPr>
                <w:rFonts w:ascii="Times New Roman" w:eastAsia="Calibri" w:hAnsi="Times New Roman"/>
                <w:color w:val="000000" w:themeColor="text1"/>
                <w:sz w:val="22"/>
                <w:szCs w:val="22"/>
              </w:rPr>
              <w:t>.</w:t>
            </w:r>
            <w:r w:rsidRPr="00A24D13">
              <w:rPr>
                <w:rFonts w:ascii="Times New Roman" w:eastAsia="Calibri" w:hAnsi="Times New Roman"/>
                <w:color w:val="000000" w:themeColor="text1"/>
                <w:sz w:val="22"/>
                <w:szCs w:val="22"/>
                <w:lang w:val="ru-RU"/>
              </w:rPr>
              <w:t>08</w:t>
            </w:r>
            <w:r w:rsidRPr="00A24D13">
              <w:rPr>
                <w:rFonts w:ascii="Times New Roman" w:eastAsia="Calibri" w:hAnsi="Times New Roman"/>
                <w:color w:val="000000" w:themeColor="text1"/>
                <w:sz w:val="22"/>
                <w:szCs w:val="22"/>
              </w:rPr>
              <w:t>.20</w:t>
            </w:r>
            <w:r w:rsidRPr="00A24D13">
              <w:rPr>
                <w:rFonts w:ascii="Times New Roman" w:eastAsia="Calibri" w:hAnsi="Times New Roman"/>
                <w:color w:val="000000" w:themeColor="text1"/>
                <w:sz w:val="22"/>
                <w:szCs w:val="22"/>
                <w:lang w:val="ru-RU"/>
              </w:rPr>
              <w:t>23</w:t>
            </w:r>
            <w:r w:rsidRPr="00A24D13">
              <w:rPr>
                <w:rFonts w:ascii="Times New Roman" w:eastAsia="Calibri" w:hAnsi="Times New Roman"/>
                <w:color w:val="000000" w:themeColor="text1"/>
                <w:sz w:val="22"/>
                <w:szCs w:val="22"/>
              </w:rPr>
              <w:t>)</w:t>
            </w:r>
          </w:p>
          <w:p w:rsidR="00A24D13" w:rsidRPr="00DF52DB" w:rsidRDefault="00A24D13" w:rsidP="00B948C0">
            <w:pPr>
              <w:pStyle w:val="ad"/>
              <w:spacing w:line="276" w:lineRule="auto"/>
              <w:ind w:right="33"/>
              <w:jc w:val="right"/>
              <w:rPr>
                <w:sz w:val="22"/>
                <w:szCs w:val="26"/>
                <w:lang w:val="ru-RU"/>
              </w:rPr>
            </w:pPr>
          </w:p>
        </w:tc>
        <w:tc>
          <w:tcPr>
            <w:tcW w:w="3685" w:type="dxa"/>
            <w:gridSpan w:val="3"/>
          </w:tcPr>
          <w:p w:rsidR="00A24D13" w:rsidRDefault="00A24D13" w:rsidP="00A24D13">
            <w:pPr>
              <w:rPr>
                <w:rFonts w:ascii="Times New Roman" w:eastAsia="Calibri" w:hAnsi="Times New Roman"/>
                <w:color w:val="000000" w:themeColor="text1"/>
                <w:sz w:val="22"/>
                <w:szCs w:val="26"/>
                <w:lang w:val="ru-RU"/>
              </w:rPr>
            </w:pPr>
          </w:p>
          <w:p w:rsidR="00A24D13" w:rsidRPr="00A24D13" w:rsidRDefault="00A24D13" w:rsidP="00A24D13">
            <w:pPr>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6"/>
                <w:lang w:val="ru-RU"/>
              </w:rPr>
              <w:t>СОГЛАСОВАНО</w:t>
            </w:r>
          </w:p>
          <w:p w:rsidR="00A24D13" w:rsidRPr="00A24D13" w:rsidRDefault="00A24D13" w:rsidP="00A24D13">
            <w:pPr>
              <w:rPr>
                <w:rFonts w:ascii="Times New Roman" w:eastAsia="Calibri" w:hAnsi="Times New Roman"/>
                <w:color w:val="000000" w:themeColor="text1"/>
                <w:sz w:val="22"/>
                <w:szCs w:val="22"/>
                <w:lang w:val="ru-RU"/>
              </w:rPr>
            </w:pPr>
            <w:r w:rsidRPr="00A24D13">
              <w:rPr>
                <w:rFonts w:ascii="Times New Roman" w:eastAsia="Calibri" w:hAnsi="Times New Roman"/>
                <w:color w:val="000000" w:themeColor="text1"/>
                <w:sz w:val="22"/>
                <w:szCs w:val="22"/>
                <w:lang w:val="ru-RU"/>
              </w:rPr>
              <w:t xml:space="preserve">Советом родителей </w:t>
            </w:r>
          </w:p>
          <w:p w:rsidR="00A24D13" w:rsidRPr="00A24D13" w:rsidRDefault="00A24D13" w:rsidP="00A24D13">
            <w:pPr>
              <w:rPr>
                <w:rFonts w:ascii="Times New Roman" w:eastAsia="Calibri" w:hAnsi="Times New Roman"/>
                <w:color w:val="000000" w:themeColor="text1"/>
                <w:sz w:val="22"/>
                <w:szCs w:val="22"/>
                <w:lang w:val="ru-RU"/>
              </w:rPr>
            </w:pPr>
            <w:r w:rsidRPr="00A24D13">
              <w:rPr>
                <w:rFonts w:ascii="Times New Roman" w:eastAsia="Calibri" w:hAnsi="Times New Roman"/>
                <w:color w:val="000000" w:themeColor="text1"/>
                <w:sz w:val="22"/>
                <w:szCs w:val="22"/>
                <w:lang w:val="ru-RU"/>
              </w:rPr>
              <w:t>ЛГ МАОУ «СОШ № 3»</w:t>
            </w:r>
          </w:p>
          <w:p w:rsidR="00A24D13" w:rsidRPr="00B948C0" w:rsidRDefault="00A24D13" w:rsidP="00A24D13">
            <w:pPr>
              <w:rPr>
                <w:rFonts w:ascii="Times New Roman" w:eastAsia="Calibri" w:hAnsi="Times New Roman"/>
                <w:sz w:val="26"/>
                <w:szCs w:val="26"/>
              </w:rPr>
            </w:pPr>
            <w:r w:rsidRPr="00A24D13">
              <w:rPr>
                <w:rFonts w:ascii="Times New Roman" w:eastAsia="Calibri" w:hAnsi="Times New Roman"/>
                <w:color w:val="000000" w:themeColor="text1"/>
                <w:sz w:val="22"/>
                <w:szCs w:val="22"/>
                <w:lang w:val="ru-RU"/>
              </w:rPr>
              <w:t xml:space="preserve">Протокол </w:t>
            </w:r>
            <w:bookmarkStart w:id="0" w:name="_GoBack"/>
            <w:bookmarkEnd w:id="0"/>
            <w:r w:rsidRPr="00A24D13">
              <w:rPr>
                <w:rFonts w:ascii="Times New Roman" w:eastAsia="Calibri" w:hAnsi="Times New Roman"/>
                <w:color w:val="000000" w:themeColor="text1"/>
                <w:sz w:val="22"/>
                <w:szCs w:val="22"/>
                <w:lang w:val="ru-RU"/>
              </w:rPr>
              <w:t>№1</w:t>
            </w:r>
            <w:r w:rsidRPr="00A24D13">
              <w:rPr>
                <w:rFonts w:ascii="Times New Roman" w:eastAsia="Calibri" w:hAnsi="Times New Roman"/>
                <w:color w:val="000000" w:themeColor="text1"/>
                <w:sz w:val="22"/>
                <w:szCs w:val="22"/>
                <w:lang w:val="ru-RU"/>
              </w:rPr>
              <w:t xml:space="preserve"> от 31</w:t>
            </w:r>
            <w:r w:rsidRPr="00A24D13">
              <w:rPr>
                <w:rFonts w:ascii="Times New Roman" w:eastAsia="Calibri" w:hAnsi="Times New Roman"/>
                <w:color w:val="000000" w:themeColor="text1"/>
                <w:sz w:val="22"/>
                <w:szCs w:val="22"/>
                <w:lang w:val="ru-RU"/>
              </w:rPr>
              <w:t>.08.2023</w:t>
            </w:r>
          </w:p>
        </w:tc>
        <w:tc>
          <w:tcPr>
            <w:tcW w:w="6809" w:type="dxa"/>
            <w:gridSpan w:val="2"/>
          </w:tcPr>
          <w:p w:rsidR="00A24D13" w:rsidRDefault="00A24D13" w:rsidP="00A24D13">
            <w:pPr>
              <w:rPr>
                <w:rFonts w:ascii="Times New Roman" w:eastAsia="Calibri" w:hAnsi="Times New Roman"/>
                <w:color w:val="000000" w:themeColor="text1"/>
                <w:sz w:val="22"/>
                <w:szCs w:val="26"/>
                <w:lang w:val="ru-RU"/>
              </w:rPr>
            </w:pPr>
          </w:p>
          <w:p w:rsidR="00A24D13" w:rsidRPr="00A24D13" w:rsidRDefault="00A24D13" w:rsidP="00A24D13">
            <w:pPr>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6"/>
                <w:lang w:val="ru-RU"/>
              </w:rPr>
              <w:t>СОГЛАСОВАНО</w:t>
            </w:r>
          </w:p>
          <w:p w:rsidR="00A24D13" w:rsidRPr="00A24D13" w:rsidRDefault="00A24D13" w:rsidP="00A24D13">
            <w:pPr>
              <w:rPr>
                <w:rFonts w:ascii="Times New Roman" w:eastAsia="Calibri" w:hAnsi="Times New Roman"/>
                <w:color w:val="000000" w:themeColor="text1"/>
                <w:sz w:val="22"/>
                <w:szCs w:val="22"/>
                <w:lang w:val="ru-RU"/>
              </w:rPr>
            </w:pPr>
            <w:r w:rsidRPr="00A24D13">
              <w:rPr>
                <w:rFonts w:ascii="Times New Roman" w:eastAsia="Calibri" w:hAnsi="Times New Roman"/>
                <w:color w:val="000000" w:themeColor="text1"/>
                <w:sz w:val="22"/>
                <w:szCs w:val="22"/>
                <w:lang w:val="ru-RU"/>
              </w:rPr>
              <w:t xml:space="preserve">Советом </w:t>
            </w:r>
            <w:r>
              <w:rPr>
                <w:rFonts w:ascii="Times New Roman" w:eastAsia="Calibri" w:hAnsi="Times New Roman"/>
                <w:color w:val="000000" w:themeColor="text1"/>
                <w:sz w:val="22"/>
                <w:szCs w:val="22"/>
                <w:lang w:val="ru-RU"/>
              </w:rPr>
              <w:t>обучающихся</w:t>
            </w:r>
            <w:r w:rsidRPr="00A24D13">
              <w:rPr>
                <w:rFonts w:ascii="Times New Roman" w:eastAsia="Calibri" w:hAnsi="Times New Roman"/>
                <w:color w:val="000000" w:themeColor="text1"/>
                <w:sz w:val="22"/>
                <w:szCs w:val="22"/>
                <w:lang w:val="ru-RU"/>
              </w:rPr>
              <w:t xml:space="preserve"> </w:t>
            </w:r>
          </w:p>
          <w:p w:rsidR="00A24D13" w:rsidRPr="00A24D13" w:rsidRDefault="00A24D13" w:rsidP="00A24D13">
            <w:pPr>
              <w:rPr>
                <w:rFonts w:ascii="Times New Roman" w:eastAsia="Calibri" w:hAnsi="Times New Roman"/>
                <w:color w:val="000000" w:themeColor="text1"/>
                <w:sz w:val="22"/>
                <w:szCs w:val="22"/>
                <w:lang w:val="ru-RU"/>
              </w:rPr>
            </w:pPr>
            <w:r w:rsidRPr="00A24D13">
              <w:rPr>
                <w:rFonts w:ascii="Times New Roman" w:eastAsia="Calibri" w:hAnsi="Times New Roman"/>
                <w:color w:val="000000" w:themeColor="text1"/>
                <w:sz w:val="22"/>
                <w:szCs w:val="22"/>
                <w:lang w:val="ru-RU"/>
              </w:rPr>
              <w:t>ЛГ МАОУ «СОШ № 3»</w:t>
            </w:r>
          </w:p>
          <w:p w:rsidR="00A24D13" w:rsidRDefault="00A24D13" w:rsidP="00A24D13">
            <w:pPr>
              <w:rPr>
                <w:rFonts w:ascii="Times New Roman" w:eastAsia="Calibri" w:hAnsi="Times New Roman"/>
                <w:color w:val="000000" w:themeColor="text1"/>
                <w:sz w:val="22"/>
                <w:szCs w:val="26"/>
                <w:lang w:val="ru-RU"/>
              </w:rPr>
            </w:pPr>
            <w:r w:rsidRPr="00A24D13">
              <w:rPr>
                <w:rFonts w:ascii="Times New Roman" w:eastAsia="Calibri" w:hAnsi="Times New Roman"/>
                <w:color w:val="000000" w:themeColor="text1"/>
                <w:sz w:val="22"/>
                <w:szCs w:val="22"/>
                <w:lang w:val="ru-RU"/>
              </w:rPr>
              <w:t>Протокол №1 от 31.08.2023</w:t>
            </w:r>
          </w:p>
        </w:tc>
      </w:tr>
      <w:tr w:rsidR="00A24D13" w:rsidRPr="00B948C0" w:rsidTr="00A24D13">
        <w:trPr>
          <w:cantSplit/>
          <w:trHeight w:hRule="exact" w:val="737"/>
        </w:trPr>
        <w:tc>
          <w:tcPr>
            <w:tcW w:w="9664" w:type="dxa"/>
            <w:gridSpan w:val="5"/>
            <w:vAlign w:val="center"/>
          </w:tcPr>
          <w:p w:rsidR="00A24D13" w:rsidRPr="00B948C0" w:rsidRDefault="00A24D13" w:rsidP="00DF52DB">
            <w:pPr>
              <w:jc w:val="center"/>
              <w:rPr>
                <w:rFonts w:ascii="Times New Roman" w:eastAsia="Calibri" w:hAnsi="Times New Roman"/>
                <w:b/>
                <w:sz w:val="28"/>
                <w:szCs w:val="18"/>
              </w:rPr>
            </w:pPr>
            <w:r w:rsidRPr="00B948C0">
              <w:rPr>
                <w:rFonts w:ascii="Times New Roman" w:eastAsia="Calibri" w:hAnsi="Times New Roman"/>
                <w:b/>
                <w:sz w:val="28"/>
                <w:szCs w:val="18"/>
              </w:rPr>
              <w:t>г.Лангепас – 20</w:t>
            </w:r>
            <w:r>
              <w:rPr>
                <w:rFonts w:ascii="Times New Roman" w:eastAsia="Calibri" w:hAnsi="Times New Roman"/>
                <w:b/>
                <w:sz w:val="28"/>
                <w:szCs w:val="18"/>
                <w:lang w:val="ru-RU"/>
              </w:rPr>
              <w:t>2</w:t>
            </w:r>
            <w:r>
              <w:rPr>
                <w:rFonts w:ascii="Times New Roman" w:eastAsia="Calibri" w:hAnsi="Times New Roman"/>
                <w:b/>
                <w:sz w:val="28"/>
                <w:szCs w:val="18"/>
              </w:rPr>
              <w:t>3</w:t>
            </w:r>
          </w:p>
        </w:tc>
        <w:tc>
          <w:tcPr>
            <w:tcW w:w="4541" w:type="dxa"/>
          </w:tcPr>
          <w:p w:rsidR="00A24D13" w:rsidRPr="00B948C0" w:rsidRDefault="00A24D13" w:rsidP="00DF52DB">
            <w:pPr>
              <w:jc w:val="center"/>
              <w:rPr>
                <w:rFonts w:ascii="Times New Roman" w:eastAsia="Calibri" w:hAnsi="Times New Roman"/>
                <w:b/>
                <w:sz w:val="28"/>
                <w:szCs w:val="18"/>
              </w:rPr>
            </w:pPr>
          </w:p>
        </w:tc>
      </w:tr>
    </w:tbl>
    <w:p w:rsidR="00515D53" w:rsidRPr="00FC6910" w:rsidRDefault="00515D53" w:rsidP="00515D53"/>
    <w:p w:rsidR="00515D53" w:rsidRDefault="00515D53" w:rsidP="00A564C0">
      <w:pPr>
        <w:pStyle w:val="22"/>
        <w:shd w:val="clear" w:color="auto" w:fill="auto"/>
        <w:spacing w:line="240" w:lineRule="auto"/>
        <w:ind w:right="20"/>
        <w:jc w:val="right"/>
        <w:rPr>
          <w:sz w:val="24"/>
          <w:szCs w:val="24"/>
        </w:rPr>
        <w:sectPr w:rsidR="00515D53" w:rsidSect="007404B8">
          <w:pgSz w:w="11905" w:h="16837"/>
          <w:pgMar w:top="680" w:right="680" w:bottom="680" w:left="1191" w:header="0" w:footer="6" w:gutter="0"/>
          <w:cols w:space="720"/>
          <w:noEndnote/>
          <w:docGrid w:linePitch="360"/>
        </w:sectPr>
      </w:pPr>
    </w:p>
    <w:p w:rsidR="0087070D" w:rsidRDefault="0087070D">
      <w:pPr>
        <w:pStyle w:val="12"/>
        <w:keepNext/>
        <w:keepLines/>
        <w:shd w:val="clear" w:color="auto" w:fill="auto"/>
        <w:spacing w:after="0" w:line="240" w:lineRule="auto"/>
        <w:ind w:right="20" w:firstLine="900"/>
        <w:jc w:val="center"/>
        <w:rPr>
          <w:sz w:val="24"/>
          <w:szCs w:val="24"/>
          <w:lang w:val="ru-RU"/>
        </w:rPr>
      </w:pPr>
    </w:p>
    <w:p w:rsidR="00061892" w:rsidRPr="0087070D" w:rsidRDefault="00AA1F19" w:rsidP="0087070D">
      <w:pPr>
        <w:pStyle w:val="12"/>
        <w:keepNext/>
        <w:keepLines/>
        <w:shd w:val="clear" w:color="auto" w:fill="auto"/>
        <w:spacing w:after="0" w:line="276" w:lineRule="auto"/>
        <w:ind w:right="20" w:firstLine="900"/>
        <w:jc w:val="center"/>
        <w:rPr>
          <w:sz w:val="26"/>
          <w:szCs w:val="26"/>
          <w:lang w:val="ru-RU"/>
        </w:rPr>
      </w:pPr>
      <w:r w:rsidRPr="0087070D">
        <w:rPr>
          <w:sz w:val="26"/>
          <w:szCs w:val="26"/>
          <w:lang w:val="ru-RU"/>
        </w:rPr>
        <w:t xml:space="preserve">ПОРЯДОК И ОСНОВАНИЯ ПЕРЕВОДА, ОТЧИСЛЕНИЯ ОБУЧАЮЩИХСЯ </w:t>
      </w:r>
    </w:p>
    <w:p w:rsidR="00061892" w:rsidRPr="0087070D" w:rsidRDefault="00061892">
      <w:pPr>
        <w:pStyle w:val="12"/>
        <w:keepNext/>
        <w:keepLines/>
        <w:shd w:val="clear" w:color="auto" w:fill="auto"/>
        <w:spacing w:after="0" w:line="240" w:lineRule="auto"/>
        <w:ind w:right="20" w:firstLine="900"/>
        <w:jc w:val="center"/>
        <w:rPr>
          <w:sz w:val="24"/>
          <w:szCs w:val="24"/>
          <w:lang w:val="ru-RU"/>
        </w:rPr>
      </w:pPr>
    </w:p>
    <w:p w:rsidR="0087070D" w:rsidRDefault="0087070D" w:rsidP="0087070D">
      <w:pPr>
        <w:pStyle w:val="ab"/>
        <w:numPr>
          <w:ilvl w:val="0"/>
          <w:numId w:val="4"/>
        </w:numPr>
        <w:spacing w:line="276" w:lineRule="auto"/>
        <w:jc w:val="center"/>
        <w:rPr>
          <w:rFonts w:ascii="Times New Roman" w:hAnsi="Times New Roman" w:cs="Times New Roman"/>
          <w:b/>
          <w:sz w:val="26"/>
          <w:szCs w:val="26"/>
          <w:lang w:val="ru-RU"/>
        </w:rPr>
      </w:pPr>
      <w:r w:rsidRPr="0087070D">
        <w:rPr>
          <w:rFonts w:ascii="Times New Roman" w:hAnsi="Times New Roman" w:cs="Times New Roman"/>
          <w:b/>
          <w:sz w:val="26"/>
          <w:szCs w:val="26"/>
          <w:lang w:val="ru-RU"/>
        </w:rPr>
        <w:t>Общие положения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1.1.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Настоящий Порядок и основания перевода, отчисления обучающихся (далее – порядок) разработаны в соответствии с Федеральным законом от 29.12.2012 №</w:t>
      </w:r>
      <w:r w:rsidRPr="005059D4">
        <w:rPr>
          <w:rFonts w:ascii="Times New Roman" w:hAnsi="Times New Roman" w:cs="Times New Roman"/>
          <w:sz w:val="26"/>
          <w:szCs w:val="26"/>
          <w:lang w:val="ru-RU"/>
        </w:rPr>
        <w:t> </w:t>
      </w:r>
      <w:r w:rsidRPr="0087070D">
        <w:rPr>
          <w:rFonts w:ascii="Times New Roman" w:hAnsi="Times New Roman" w:cs="Times New Roman"/>
          <w:sz w:val="26"/>
          <w:szCs w:val="26"/>
          <w:lang w:val="ru-RU"/>
        </w:rPr>
        <w:t xml:space="preserve">273-ФЗ «Об образовании в Российской Федерации», </w:t>
      </w:r>
      <w:r w:rsidR="005059D4" w:rsidRPr="005059D4">
        <w:rPr>
          <w:rFonts w:ascii="Times New Roman" w:hAnsi="Times New Roman" w:cs="Times New Roman"/>
          <w:sz w:val="26"/>
          <w:szCs w:val="26"/>
          <w:lang w:val="ru-RU"/>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Минпросвещения России от 06.04.2023 № 240</w:t>
      </w:r>
      <w:r w:rsidRPr="0087070D">
        <w:rPr>
          <w:rFonts w:ascii="Times New Roman" w:hAnsi="Times New Roman" w:cs="Times New Roman"/>
          <w:sz w:val="26"/>
          <w:szCs w:val="26"/>
          <w:lang w:val="ru-RU"/>
        </w:rPr>
        <w:t xml:space="preserve">, и уставом </w:t>
      </w:r>
      <w:r>
        <w:rPr>
          <w:rFonts w:ascii="Times New Roman" w:hAnsi="Times New Roman" w:cs="Times New Roman"/>
          <w:sz w:val="26"/>
          <w:szCs w:val="26"/>
          <w:lang w:val="ru-RU"/>
        </w:rPr>
        <w:t>ЛГ МАОУ «СОШ № 3»</w:t>
      </w:r>
      <w:r w:rsidR="00493DBE">
        <w:rPr>
          <w:rFonts w:ascii="Times New Roman" w:hAnsi="Times New Roman" w:cs="Times New Roman"/>
          <w:sz w:val="26"/>
          <w:szCs w:val="26"/>
          <w:lang w:val="ru-RU"/>
        </w:rPr>
        <w:t xml:space="preserve"> (далее-школа)</w:t>
      </w:r>
      <w:r>
        <w:rPr>
          <w:rFonts w:ascii="Times New Roman" w:hAnsi="Times New Roman" w:cs="Times New Roman"/>
          <w:sz w:val="26"/>
          <w:szCs w:val="26"/>
          <w:lang w:val="ru-RU"/>
        </w:rPr>
        <w:t>.</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1.2.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Порядок определяет требования к процедуре и условиям осуществления перевода и отчисления обучающихся по программам начального общего, основного общего и среднего общего образования в школе.</w:t>
      </w:r>
    </w:p>
    <w:p w:rsid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1.3.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Факт ознакомления с документами фиксируется в порядке, предусмотренном локальными нормативными правовыми актами школы по вопросам организации электронного документооборота.</w:t>
      </w:r>
    </w:p>
    <w:p w:rsidR="0087070D" w:rsidRDefault="0087070D" w:rsidP="0087070D">
      <w:pPr>
        <w:pStyle w:val="ab"/>
        <w:numPr>
          <w:ilvl w:val="0"/>
          <w:numId w:val="4"/>
        </w:numPr>
        <w:spacing w:line="276" w:lineRule="auto"/>
        <w:jc w:val="center"/>
        <w:rPr>
          <w:rFonts w:ascii="Times New Roman" w:hAnsi="Times New Roman" w:cs="Times New Roman"/>
          <w:b/>
          <w:sz w:val="26"/>
          <w:szCs w:val="26"/>
          <w:lang w:val="ru-RU"/>
        </w:rPr>
      </w:pPr>
      <w:bookmarkStart w:id="1" w:name="_Hlk2598596"/>
      <w:r w:rsidRPr="0087070D">
        <w:rPr>
          <w:rFonts w:ascii="Times New Roman" w:hAnsi="Times New Roman" w:cs="Times New Roman"/>
          <w:b/>
          <w:sz w:val="26"/>
          <w:szCs w:val="26"/>
          <w:lang w:val="ru-RU"/>
        </w:rPr>
        <w:t>Перевод обучающихся в параллельный класс</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w:t>
      </w:r>
      <w:r w:rsidR="00493DBE">
        <w:rPr>
          <w:rFonts w:ascii="Times New Roman" w:hAnsi="Times New Roman" w:cs="Times New Roman"/>
          <w:sz w:val="26"/>
          <w:szCs w:val="26"/>
          <w:lang w:val="ru-RU"/>
        </w:rPr>
        <w:t xml:space="preserve"> </w:t>
      </w:r>
      <w:r w:rsidRPr="0087070D">
        <w:rPr>
          <w:rFonts w:ascii="Times New Roman" w:hAnsi="Times New Roman" w:cs="Times New Roman"/>
          <w:sz w:val="26"/>
          <w:szCs w:val="26"/>
          <w:lang w:val="ru-RU"/>
        </w:rPr>
        <w:t>Перевод обучающегося в параллельный класс возможен при наличии свободных мест в классе, в который заявлен перевод.</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Перевод в параллельный класс осуществляется по 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 заявлении на перевод в параллельный класс указываются: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а)</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фамилия, имя, отчество (при наличии) обучающегося;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б)</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год </w:t>
      </w:r>
      <w:r w:rsidR="00AA1F19" w:rsidRPr="0087070D">
        <w:rPr>
          <w:rFonts w:ascii="Times New Roman" w:hAnsi="Times New Roman" w:cs="Times New Roman"/>
          <w:sz w:val="26"/>
          <w:szCs w:val="26"/>
          <w:lang w:val="ru-RU"/>
        </w:rPr>
        <w:t>рождения,</w:t>
      </w:r>
      <w:r w:rsidRPr="0087070D">
        <w:rPr>
          <w:rFonts w:ascii="Times New Roman" w:hAnsi="Times New Roman" w:cs="Times New Roman"/>
          <w:sz w:val="26"/>
          <w:szCs w:val="26"/>
          <w:lang w:val="ru-RU"/>
        </w:rPr>
        <w:t xml:space="preserve"> обучающегося;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в)</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класс обучения;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г)</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класс, в который заявлен перевод;</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д)</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дата перевода.</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Заявление о переводе в параллельный класс подается в </w:t>
      </w:r>
      <w:r>
        <w:rPr>
          <w:rFonts w:ascii="Times New Roman" w:hAnsi="Times New Roman" w:cs="Times New Roman"/>
          <w:sz w:val="26"/>
          <w:szCs w:val="26"/>
          <w:lang w:val="ru-RU"/>
        </w:rPr>
        <w:t>приемную школы.</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2.5.</w:t>
      </w:r>
      <w:r w:rsidRPr="0087070D">
        <w:rPr>
          <w:rFonts w:ascii="Times New Roman" w:hAnsi="Times New Roman" w:cs="Times New Roman"/>
          <w:sz w:val="26"/>
          <w:szCs w:val="26"/>
        </w:rPr>
        <w:t> </w:t>
      </w:r>
      <w:r>
        <w:rPr>
          <w:rFonts w:ascii="Times New Roman" w:hAnsi="Times New Roman" w:cs="Times New Roman"/>
          <w:sz w:val="26"/>
          <w:szCs w:val="26"/>
          <w:lang w:val="ru-RU"/>
        </w:rPr>
        <w:t xml:space="preserve">Секретарь руководителя </w:t>
      </w:r>
      <w:r w:rsidRPr="0087070D">
        <w:rPr>
          <w:rFonts w:ascii="Times New Roman" w:hAnsi="Times New Roman" w:cs="Times New Roman"/>
          <w:sz w:val="26"/>
          <w:szCs w:val="26"/>
          <w:lang w:val="ru-RU"/>
        </w:rPr>
        <w:t>принимает заявление о переводе в параллельный класс, если оно соответствует требованиям, установленным в пунктах</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2.2–2.3 настоящего порядка.</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2.6.</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Заявление о переводе в параллельный класс рассматривается директором школы в течение пяти рабочих дней.</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 xml:space="preserve">В переводе может быть отказано при отсутствии свободных мест в классе, в который заявлен перевод, </w:t>
      </w:r>
      <w:r w:rsidR="00A808E4" w:rsidRPr="00A808E4">
        <w:rPr>
          <w:rFonts w:ascii="Times New Roman" w:hAnsi="Times New Roman" w:cs="Times New Roman"/>
          <w:sz w:val="26"/>
          <w:szCs w:val="26"/>
          <w:lang w:val="ru-RU"/>
        </w:rPr>
        <w:t>при не прохождении индивидуального отбора в класс с углубленным изучением отдельных предметов или профильного обучения</w:t>
      </w:r>
      <w:r w:rsidR="00A808E4">
        <w:rPr>
          <w:rFonts w:hAnsi="Times New Roman" w:cs="Times New Roman"/>
          <w:color w:val="000000"/>
          <w:szCs w:val="24"/>
          <w:lang w:val="ru-RU"/>
        </w:rPr>
        <w:t xml:space="preserve">, </w:t>
      </w:r>
      <w:r w:rsidRPr="0087070D">
        <w:rPr>
          <w:rFonts w:ascii="Times New Roman" w:hAnsi="Times New Roman" w:cs="Times New Roman"/>
          <w:sz w:val="26"/>
          <w:szCs w:val="26"/>
          <w:lang w:val="ru-RU"/>
        </w:rPr>
        <w:t>а также в случае, предусмотренном пунктом</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2.1</w:t>
      </w:r>
      <w:r w:rsidR="006E1599">
        <w:rPr>
          <w:rFonts w:ascii="Times New Roman" w:hAnsi="Times New Roman" w:cs="Times New Roman"/>
          <w:sz w:val="26"/>
          <w:szCs w:val="26"/>
          <w:lang w:val="ru-RU"/>
        </w:rPr>
        <w:t>8</w:t>
      </w:r>
      <w:r w:rsidRPr="0087070D">
        <w:rPr>
          <w:rFonts w:ascii="Times New Roman" w:hAnsi="Times New Roman" w:cs="Times New Roman"/>
          <w:sz w:val="26"/>
          <w:szCs w:val="26"/>
          <w:lang w:val="ru-RU"/>
        </w:rPr>
        <w:t xml:space="preserve"> настоящего порядка.</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lastRenderedPageBreak/>
        <w:t>2.7.</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Директор школы </w:t>
      </w:r>
      <w:r w:rsidR="00493DBE">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издает приказ о переводе обучающегося в параллельный класс в течение одного 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2.8.</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В случае отсутствия свободных мест в классе, в который заявлен перевод, директор школы </w:t>
      </w:r>
      <w:r w:rsidR="00493DBE">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2.9.</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 регистрируется в соответствии с установленными в школе правилами делопроизводства. Копия уведомления об отказе в переводе обучающегося в параллельный класс хранится в личном деле обучающегося.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2.10.</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Факт ознакомления заявителя с уведомлением фиксируется на копии уведомления и заверяется личной подписью заявителя.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 xml:space="preserve">При отказе или уклонении заявителя от ознакомления с уведомлением </w:t>
      </w:r>
      <w:r>
        <w:rPr>
          <w:rFonts w:ascii="Times New Roman" w:hAnsi="Times New Roman" w:cs="Times New Roman"/>
          <w:sz w:val="26"/>
          <w:szCs w:val="26"/>
          <w:lang w:val="ru-RU"/>
        </w:rPr>
        <w:t xml:space="preserve">секретарь руководителя </w:t>
      </w:r>
      <w:r w:rsidRPr="0087070D">
        <w:rPr>
          <w:rFonts w:ascii="Times New Roman" w:hAnsi="Times New Roman" w:cs="Times New Roman"/>
          <w:sz w:val="26"/>
          <w:szCs w:val="26"/>
          <w:lang w:val="ru-RU"/>
        </w:rPr>
        <w:t>делает соответствующую отметку на копии уведомления об отказе в переводе в параллельный класс.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Заявление о переводе в параллельный класс может быть отозвано заявителем или перевод по нему может быть приостановлен в связи с </w:t>
      </w:r>
      <w:r w:rsidR="00CB328A">
        <w:rPr>
          <w:rFonts w:ascii="Times New Roman" w:hAnsi="Times New Roman" w:cs="Times New Roman"/>
          <w:sz w:val="26"/>
          <w:szCs w:val="26"/>
          <w:lang w:val="ru-RU"/>
        </w:rPr>
        <w:t xml:space="preserve">поступившим </w:t>
      </w:r>
      <w:r w:rsidRPr="0087070D">
        <w:rPr>
          <w:rFonts w:ascii="Times New Roman" w:hAnsi="Times New Roman" w:cs="Times New Roman"/>
          <w:sz w:val="26"/>
          <w:szCs w:val="26"/>
          <w:lang w:val="ru-RU"/>
        </w:rPr>
        <w:t>несогласием другого родителя (законного представителя) несовершеннолетнего обучающегося в любой момент до издания приказа о переводе.</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Отзыв заявления оформляется в письменном виде, заверяется личной подписью лица, подававшего заявление на перевод в параллельный класс, и подается в </w:t>
      </w:r>
      <w:r w:rsidR="006E1599">
        <w:rPr>
          <w:rFonts w:ascii="Times New Roman" w:hAnsi="Times New Roman" w:cs="Times New Roman"/>
          <w:sz w:val="26"/>
          <w:szCs w:val="26"/>
          <w:lang w:val="ru-RU"/>
        </w:rPr>
        <w:t>приемную</w:t>
      </w:r>
      <w:r w:rsidRPr="0087070D">
        <w:rPr>
          <w:rFonts w:ascii="Times New Roman" w:hAnsi="Times New Roman" w:cs="Times New Roman"/>
          <w:sz w:val="26"/>
          <w:szCs w:val="26"/>
          <w:lang w:val="ru-RU"/>
        </w:rPr>
        <w:t xml:space="preserve"> школы.</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 </w:t>
      </w:r>
      <w:r w:rsidR="006E1599" w:rsidRPr="006E1599">
        <w:rPr>
          <w:rFonts w:ascii="Times New Roman" w:hAnsi="Times New Roman" w:cs="Times New Roman"/>
          <w:sz w:val="26"/>
          <w:szCs w:val="26"/>
          <w:lang w:val="ru-RU"/>
        </w:rPr>
        <w:t>Отзыв заявления о переводе в параллельный класс регистрируется в соответствии с установленными в школе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r w:rsidRPr="0087070D">
        <w:rPr>
          <w:rFonts w:ascii="Times New Roman" w:hAnsi="Times New Roman" w:cs="Times New Roman"/>
          <w:sz w:val="26"/>
          <w:szCs w:val="26"/>
          <w:lang w:val="ru-RU"/>
        </w:rPr>
        <w:t>.</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w:t>
      </w:r>
      <w:r>
        <w:rPr>
          <w:rFonts w:ascii="Times New Roman" w:hAnsi="Times New Roman" w:cs="Times New Roman"/>
          <w:sz w:val="26"/>
          <w:szCs w:val="26"/>
          <w:lang w:val="ru-RU"/>
        </w:rPr>
        <w:t xml:space="preserve"> директор школы </w:t>
      </w:r>
      <w:r w:rsidRPr="0087070D">
        <w:rPr>
          <w:rFonts w:ascii="Times New Roman" w:hAnsi="Times New Roman" w:cs="Times New Roman"/>
          <w:sz w:val="26"/>
          <w:szCs w:val="26"/>
          <w:lang w:val="ru-RU"/>
        </w:rPr>
        <w:t>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6E1599" w:rsidRPr="006E1599" w:rsidRDefault="0087070D" w:rsidP="006E1599">
      <w:pPr>
        <w:ind w:firstLine="709"/>
        <w:jc w:val="both"/>
        <w:rPr>
          <w:rFonts w:ascii="Times New Roman" w:hAnsi="Times New Roman"/>
          <w:sz w:val="26"/>
          <w:szCs w:val="26"/>
          <w:lang w:val="ru-RU"/>
        </w:rPr>
      </w:pPr>
      <w:r w:rsidRPr="0087070D">
        <w:rPr>
          <w:rFonts w:ascii="Times New Roman" w:hAnsi="Times New Roman"/>
          <w:sz w:val="26"/>
          <w:szCs w:val="26"/>
          <w:lang w:val="ru-RU"/>
        </w:rPr>
        <w:t>2.15.</w:t>
      </w:r>
      <w:r w:rsidRPr="006E1599">
        <w:rPr>
          <w:rFonts w:ascii="Times New Roman" w:hAnsi="Times New Roman"/>
          <w:sz w:val="26"/>
          <w:szCs w:val="26"/>
          <w:lang w:val="ru-RU"/>
        </w:rPr>
        <w:t> </w:t>
      </w:r>
      <w:r w:rsidR="006E1599" w:rsidRPr="006E1599">
        <w:rPr>
          <w:rFonts w:ascii="Times New Roman" w:hAnsi="Times New Roman"/>
          <w:sz w:val="26"/>
          <w:szCs w:val="26"/>
          <w:lang w:val="ru-RU"/>
        </w:rPr>
        <w:t>Оба родителя (законных представителя) несовершеннолетнего обучающегося</w:t>
      </w:r>
      <w:r w:rsidR="006E1599">
        <w:rPr>
          <w:rFonts w:ascii="Times New Roman" w:hAnsi="Times New Roman"/>
          <w:sz w:val="26"/>
          <w:szCs w:val="26"/>
          <w:lang w:val="ru-RU"/>
        </w:rPr>
        <w:t xml:space="preserve"> </w:t>
      </w:r>
      <w:r w:rsidR="006E1599" w:rsidRPr="006E1599">
        <w:rPr>
          <w:rFonts w:ascii="Times New Roman" w:hAnsi="Times New Roman"/>
          <w:sz w:val="26"/>
          <w:szCs w:val="26"/>
          <w:lang w:val="ru-RU"/>
        </w:rPr>
        <w:t>уведомляются о приостановлении перевода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lastRenderedPageBreak/>
        <w:t>2.16.</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 xml:space="preserve">При отказе или уклонении родителей (законных представителей) несовершеннолетнего обучающегося от ознакомления с уведомлением </w:t>
      </w:r>
      <w:r>
        <w:rPr>
          <w:rFonts w:ascii="Times New Roman" w:hAnsi="Times New Roman" w:cs="Times New Roman"/>
          <w:sz w:val="26"/>
          <w:szCs w:val="26"/>
          <w:lang w:val="ru-RU"/>
        </w:rPr>
        <w:t xml:space="preserve">секретарь руководителя </w:t>
      </w:r>
      <w:r w:rsidRPr="0087070D">
        <w:rPr>
          <w:rFonts w:ascii="Times New Roman" w:hAnsi="Times New Roman" w:cs="Times New Roman"/>
          <w:sz w:val="26"/>
          <w:szCs w:val="26"/>
          <w:lang w:val="ru-RU"/>
        </w:rPr>
        <w:t>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2.17.</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Издание приказа о переводе осуществляется в порядке, предусмотренном в пункте</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2.6 настоящего порядка.</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2.18.</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w:t>
      </w:r>
      <w:r>
        <w:rPr>
          <w:rFonts w:ascii="Times New Roman" w:hAnsi="Times New Roman" w:cs="Times New Roman"/>
          <w:sz w:val="26"/>
          <w:szCs w:val="26"/>
          <w:lang w:val="ru-RU"/>
        </w:rPr>
        <w:t xml:space="preserve"> директор школы </w:t>
      </w:r>
      <w:r w:rsidRPr="0087070D">
        <w:rPr>
          <w:rFonts w:ascii="Times New Roman" w:hAnsi="Times New Roman" w:cs="Times New Roman"/>
          <w:sz w:val="26"/>
          <w:szCs w:val="26"/>
          <w:lang w:val="ru-RU"/>
        </w:rPr>
        <w:t>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2.19.</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87070D" w:rsidRP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2.20.</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87070D" w:rsidRDefault="0087070D" w:rsidP="0087070D">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При отказе или уклонении родителей (законных представителей) от ознакомления с уведомлением директор школы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bookmarkEnd w:id="1"/>
    </w:p>
    <w:p w:rsidR="0087070D" w:rsidRDefault="0087070D" w:rsidP="00F72B36">
      <w:pPr>
        <w:pStyle w:val="ab"/>
        <w:numPr>
          <w:ilvl w:val="0"/>
          <w:numId w:val="4"/>
        </w:numPr>
        <w:spacing w:line="276" w:lineRule="auto"/>
        <w:jc w:val="center"/>
        <w:rPr>
          <w:rFonts w:ascii="Times New Roman" w:hAnsi="Times New Roman" w:cs="Times New Roman"/>
          <w:b/>
          <w:sz w:val="26"/>
          <w:szCs w:val="26"/>
          <w:lang w:val="ru-RU"/>
        </w:rPr>
      </w:pPr>
      <w:r w:rsidRPr="00F72B36">
        <w:rPr>
          <w:rFonts w:ascii="Times New Roman" w:hAnsi="Times New Roman" w:cs="Times New Roman"/>
          <w:b/>
          <w:sz w:val="26"/>
          <w:szCs w:val="26"/>
          <w:lang w:val="ru-RU"/>
        </w:rPr>
        <w:t>Перевод обучающихся в связи с изменением численности классов</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3.1.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3.2.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3.3.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w:t>
      </w:r>
      <w:r w:rsidRPr="0087070D">
        <w:rPr>
          <w:rFonts w:ascii="Times New Roman" w:hAnsi="Times New Roman" w:cs="Times New Roman"/>
          <w:sz w:val="26"/>
          <w:szCs w:val="26"/>
          <w:lang w:val="ru-RU"/>
        </w:rPr>
        <w:lastRenderedPageBreak/>
        <w:t>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3.4.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60 календарных дней до издания приказа о переводе.</w:t>
      </w:r>
    </w:p>
    <w:p w:rsid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3.5.</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Издание приказа о переводе из класса в класс в связи с изменением численности классов осуществляется с учетом мнения </w:t>
      </w:r>
      <w:r w:rsidR="00A808E4">
        <w:rPr>
          <w:rFonts w:ascii="Times New Roman" w:hAnsi="Times New Roman" w:cs="Times New Roman"/>
          <w:sz w:val="26"/>
          <w:szCs w:val="26"/>
          <w:lang w:val="ru-RU"/>
        </w:rPr>
        <w:t>С</w:t>
      </w:r>
      <w:r w:rsidR="00F72B36">
        <w:rPr>
          <w:rFonts w:ascii="Times New Roman" w:hAnsi="Times New Roman" w:cs="Times New Roman"/>
          <w:sz w:val="26"/>
          <w:szCs w:val="26"/>
          <w:lang w:val="ru-RU"/>
        </w:rPr>
        <w:t>овета</w:t>
      </w:r>
      <w:r w:rsidR="00A808E4">
        <w:rPr>
          <w:rFonts w:ascii="Times New Roman" w:hAnsi="Times New Roman" w:cs="Times New Roman"/>
          <w:sz w:val="26"/>
          <w:szCs w:val="26"/>
          <w:lang w:val="ru-RU"/>
        </w:rPr>
        <w:t xml:space="preserve"> родителей </w:t>
      </w:r>
      <w:r w:rsidR="00F72B36">
        <w:rPr>
          <w:rFonts w:ascii="Times New Roman" w:hAnsi="Times New Roman" w:cs="Times New Roman"/>
          <w:sz w:val="26"/>
          <w:szCs w:val="26"/>
          <w:lang w:val="ru-RU"/>
        </w:rPr>
        <w:t>ЛГ МАОУ «СОШ № 3».</w:t>
      </w:r>
    </w:p>
    <w:p w:rsidR="0087070D" w:rsidRDefault="0087070D" w:rsidP="00F72B36">
      <w:pPr>
        <w:pStyle w:val="ab"/>
        <w:numPr>
          <w:ilvl w:val="0"/>
          <w:numId w:val="4"/>
        </w:numPr>
        <w:spacing w:line="276" w:lineRule="auto"/>
        <w:jc w:val="center"/>
        <w:rPr>
          <w:rFonts w:ascii="Times New Roman" w:hAnsi="Times New Roman" w:cs="Times New Roman"/>
          <w:b/>
          <w:sz w:val="26"/>
          <w:szCs w:val="26"/>
          <w:lang w:val="ru-RU"/>
        </w:rPr>
      </w:pPr>
      <w:r w:rsidRPr="00F72B36">
        <w:rPr>
          <w:rFonts w:ascii="Times New Roman" w:hAnsi="Times New Roman" w:cs="Times New Roman"/>
          <w:b/>
          <w:sz w:val="26"/>
          <w:szCs w:val="26"/>
          <w:lang w:val="ru-RU"/>
        </w:rPr>
        <w:t>Перевод обучающихся в следующий класс</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 следующий класс переводятся обучающиеся, освоившие в полном объеме соответствующую образовательную программу учебного 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Перевод обучающихся в следующий класс, в том числе условно, осуществляется по решению педагогического совета школы.</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Директор школы </w:t>
      </w:r>
      <w:r w:rsidR="000E5A75">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условно).</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rsidR="0087070D" w:rsidRPr="0087070D" w:rsidRDefault="0087070D" w:rsidP="00A808E4">
      <w:pPr>
        <w:pStyle w:val="ab"/>
        <w:spacing w:line="276" w:lineRule="auto"/>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4.5.</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Директор школы </w:t>
      </w:r>
      <w:r w:rsidR="000E5A75">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издает приказ о подтверждении перевода обучающегося в следующий класс в течение одного рабочего дня с даты принятия решения педагогическим советом.</w:t>
      </w:r>
    </w:p>
    <w:p w:rsid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4.6.</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rsidR="0087070D" w:rsidRDefault="0087070D" w:rsidP="00F72B36">
      <w:pPr>
        <w:pStyle w:val="ab"/>
        <w:numPr>
          <w:ilvl w:val="0"/>
          <w:numId w:val="4"/>
        </w:numPr>
        <w:spacing w:line="276" w:lineRule="auto"/>
        <w:jc w:val="center"/>
        <w:rPr>
          <w:rFonts w:ascii="Times New Roman" w:hAnsi="Times New Roman" w:cs="Times New Roman"/>
          <w:b/>
          <w:sz w:val="26"/>
          <w:szCs w:val="26"/>
          <w:lang w:val="ru-RU"/>
        </w:rPr>
      </w:pPr>
      <w:r w:rsidRPr="00F72B36">
        <w:rPr>
          <w:rFonts w:ascii="Times New Roman" w:hAnsi="Times New Roman" w:cs="Times New Roman"/>
          <w:b/>
          <w:sz w:val="26"/>
          <w:szCs w:val="26"/>
          <w:lang w:val="ru-RU"/>
        </w:rPr>
        <w:t>Организация повторного обучения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5.1.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Повторное обучение предоставляется обучающемуся по заявлению родителя (законного представителя). В заявлении указываются: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а)</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фамилия, имя, отчество (при наличии) обучающегося;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б)</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год рождения обучающегося;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в)</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класс обучения;</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г)</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5.2.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Заявление о повторном обучении подается в </w:t>
      </w:r>
      <w:r w:rsidR="00F72B36">
        <w:rPr>
          <w:rFonts w:ascii="Times New Roman" w:hAnsi="Times New Roman" w:cs="Times New Roman"/>
          <w:sz w:val="26"/>
          <w:szCs w:val="26"/>
          <w:lang w:val="ru-RU"/>
        </w:rPr>
        <w:t>приемную школы.</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5.3.</w:t>
      </w:r>
      <w:r w:rsidRPr="0087070D">
        <w:rPr>
          <w:rFonts w:ascii="Times New Roman" w:hAnsi="Times New Roman" w:cs="Times New Roman"/>
          <w:sz w:val="26"/>
          <w:szCs w:val="26"/>
        </w:rPr>
        <w:t> </w:t>
      </w:r>
      <w:r w:rsidR="00F72B36">
        <w:rPr>
          <w:rFonts w:ascii="Times New Roman" w:hAnsi="Times New Roman" w:cs="Times New Roman"/>
          <w:sz w:val="26"/>
          <w:szCs w:val="26"/>
          <w:lang w:val="ru-RU"/>
        </w:rPr>
        <w:t>Секретарь руководителя</w:t>
      </w:r>
      <w:r w:rsidRPr="0087070D">
        <w:rPr>
          <w:rFonts w:ascii="Times New Roman" w:hAnsi="Times New Roman" w:cs="Times New Roman"/>
          <w:sz w:val="26"/>
          <w:szCs w:val="26"/>
          <w:lang w:val="ru-RU"/>
        </w:rPr>
        <w:t xml:space="preserve"> принимает </w:t>
      </w:r>
      <w:r w:rsidR="00CB328A">
        <w:rPr>
          <w:rFonts w:ascii="Times New Roman" w:hAnsi="Times New Roman" w:cs="Times New Roman"/>
          <w:sz w:val="26"/>
          <w:szCs w:val="26"/>
          <w:lang w:val="ru-RU"/>
        </w:rPr>
        <w:t>заявление о повторном обучении и передает</w:t>
      </w:r>
      <w:r w:rsidRPr="0087070D">
        <w:rPr>
          <w:rFonts w:ascii="Times New Roman" w:hAnsi="Times New Roman" w:cs="Times New Roman"/>
          <w:sz w:val="26"/>
          <w:szCs w:val="26"/>
          <w:lang w:val="ru-RU"/>
        </w:rPr>
        <w:t xml:space="preserve"> на рассмотрение директору школы </w:t>
      </w:r>
      <w:r w:rsidR="00555ED8">
        <w:rPr>
          <w:rFonts w:ascii="Times New Roman" w:hAnsi="Times New Roman" w:cs="Times New Roman"/>
          <w:sz w:val="26"/>
          <w:szCs w:val="26"/>
          <w:lang w:val="ru-RU"/>
        </w:rPr>
        <w:t xml:space="preserve">или уполномоченному им лицу </w:t>
      </w:r>
      <w:r w:rsidRPr="0087070D">
        <w:rPr>
          <w:rFonts w:ascii="Times New Roman" w:hAnsi="Times New Roman" w:cs="Times New Roman"/>
          <w:sz w:val="26"/>
          <w:szCs w:val="26"/>
          <w:lang w:val="ru-RU"/>
        </w:rPr>
        <w:t>в течение одного рабочего дня.</w:t>
      </w:r>
    </w:p>
    <w:p w:rsid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lastRenderedPageBreak/>
        <w:t>5.4.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Директор школы </w:t>
      </w:r>
      <w:r w:rsidR="000E5A75">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rsidR="0087070D" w:rsidRDefault="0087070D" w:rsidP="00F72B36">
      <w:pPr>
        <w:pStyle w:val="ab"/>
        <w:numPr>
          <w:ilvl w:val="0"/>
          <w:numId w:val="4"/>
        </w:numPr>
        <w:spacing w:line="276" w:lineRule="auto"/>
        <w:jc w:val="center"/>
        <w:rPr>
          <w:rFonts w:ascii="Times New Roman" w:hAnsi="Times New Roman" w:cs="Times New Roman"/>
          <w:b/>
          <w:sz w:val="26"/>
          <w:szCs w:val="26"/>
          <w:lang w:val="ru-RU"/>
        </w:rPr>
      </w:pPr>
      <w:r w:rsidRPr="00F72B36">
        <w:rPr>
          <w:rFonts w:ascii="Times New Roman" w:hAnsi="Times New Roman" w:cs="Times New Roman"/>
          <w:b/>
          <w:sz w:val="26"/>
          <w:szCs w:val="26"/>
          <w:lang w:val="ru-RU"/>
        </w:rPr>
        <w:t>Перевод на обучение по адаптированной образовательной программе</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6.1.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Перевод на обучение по адаптированной образовательной программе</w:t>
      </w:r>
      <w:r w:rsidR="00CB328A">
        <w:rPr>
          <w:rFonts w:ascii="Times New Roman" w:hAnsi="Times New Roman" w:cs="Times New Roman"/>
          <w:sz w:val="26"/>
          <w:szCs w:val="26"/>
          <w:lang w:val="ru-RU"/>
        </w:rPr>
        <w:t xml:space="preserve"> осуществляется исключительно </w:t>
      </w:r>
      <w:r w:rsidR="00F72B36">
        <w:rPr>
          <w:rFonts w:ascii="Times New Roman" w:hAnsi="Times New Roman" w:cs="Times New Roman"/>
          <w:sz w:val="26"/>
          <w:szCs w:val="26"/>
          <w:lang w:val="ru-RU"/>
        </w:rPr>
        <w:t xml:space="preserve">при наличии заявления и </w:t>
      </w:r>
      <w:r w:rsidRPr="0087070D">
        <w:rPr>
          <w:rFonts w:ascii="Times New Roman" w:hAnsi="Times New Roman" w:cs="Times New Roman"/>
          <w:sz w:val="26"/>
          <w:szCs w:val="26"/>
          <w:lang w:val="ru-RU"/>
        </w:rPr>
        <w:t>согласия родителей (законных представителей) обучающегося на основании рекомендаций психолого-медико-педагогической комиссии (далее</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ПМПК).</w:t>
      </w:r>
    </w:p>
    <w:p w:rsidR="00555ED8" w:rsidRPr="00555ED8" w:rsidRDefault="0087070D" w:rsidP="00555ED8">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6.</w:t>
      </w:r>
      <w:r w:rsidR="00F72B36">
        <w:rPr>
          <w:rFonts w:ascii="Times New Roman" w:hAnsi="Times New Roman" w:cs="Times New Roman"/>
          <w:sz w:val="26"/>
          <w:szCs w:val="26"/>
          <w:lang w:val="ru-RU"/>
        </w:rPr>
        <w:t xml:space="preserve">2. </w:t>
      </w:r>
      <w:r w:rsidR="00555ED8" w:rsidRPr="00555ED8">
        <w:rPr>
          <w:rFonts w:ascii="Times New Roman" w:hAnsi="Times New Roman" w:cs="Times New Roman"/>
          <w:sz w:val="26"/>
          <w:szCs w:val="26"/>
          <w:lang w:val="ru-RU"/>
        </w:rPr>
        <w:t>. В заявлении родителей (законных представителей) указываются:</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а) фамилия, имя, отчество (при наличии) обучающегося;</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б) год рождения обучающегося;</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в) класс обучения;</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г) вид, уровень и (или) направленность адаптированной образовательной программы, на которую заявлен перевод;</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д) форма обучения;</w:t>
      </w:r>
    </w:p>
    <w:p w:rsidR="00555ED8" w:rsidRPr="00555ED8" w:rsidRDefault="00555ED8" w:rsidP="00555ED8">
      <w:pPr>
        <w:pStyle w:val="ab"/>
        <w:spacing w:line="276" w:lineRule="auto"/>
        <w:ind w:firstLine="567"/>
        <w:jc w:val="both"/>
        <w:rPr>
          <w:rFonts w:ascii="Times New Roman" w:hAnsi="Times New Roman" w:cs="Times New Roman"/>
          <w:sz w:val="26"/>
          <w:szCs w:val="26"/>
          <w:lang w:val="ru-RU"/>
        </w:rPr>
      </w:pPr>
      <w:r w:rsidRPr="00555ED8">
        <w:rPr>
          <w:rFonts w:ascii="Times New Roman" w:hAnsi="Times New Roman" w:cs="Times New Roman"/>
          <w:sz w:val="26"/>
          <w:szCs w:val="26"/>
          <w:lang w:val="ru-RU"/>
        </w:rPr>
        <w:t>е) язык обучения, родной язык из числа языков народов Российской Федерации, в том числе</w:t>
      </w:r>
      <w:r>
        <w:rPr>
          <w:rFonts w:ascii="Times New Roman" w:hAnsi="Times New Roman" w:cs="Times New Roman"/>
          <w:sz w:val="26"/>
          <w:szCs w:val="26"/>
          <w:lang w:val="ru-RU"/>
        </w:rPr>
        <w:t xml:space="preserve"> </w:t>
      </w:r>
      <w:r w:rsidRPr="00555ED8">
        <w:rPr>
          <w:rFonts w:ascii="Times New Roman" w:hAnsi="Times New Roman" w:cs="Times New Roman"/>
          <w:sz w:val="26"/>
          <w:szCs w:val="26"/>
          <w:lang w:val="ru-RU"/>
        </w:rPr>
        <w:t>русского языка как родного языка, в пределах возможностей, предоставляемых школой.</w:t>
      </w:r>
    </w:p>
    <w:p w:rsidR="0087070D" w:rsidRPr="0087070D" w:rsidRDefault="00555ED8" w:rsidP="00F72B36">
      <w:pPr>
        <w:pStyle w:val="ab"/>
        <w:spacing w:line="276" w:lineRule="auto"/>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6.3.</w:t>
      </w:r>
      <w:r w:rsidR="0087070D" w:rsidRPr="0087070D">
        <w:rPr>
          <w:rFonts w:ascii="Times New Roman" w:hAnsi="Times New Roman" w:cs="Times New Roman"/>
          <w:sz w:val="26"/>
          <w:szCs w:val="26"/>
        </w:rPr>
        <w:t> </w:t>
      </w:r>
      <w:r w:rsidR="0087070D" w:rsidRPr="0087070D">
        <w:rPr>
          <w:rFonts w:ascii="Times New Roman" w:hAnsi="Times New Roman" w:cs="Times New Roman"/>
          <w:sz w:val="26"/>
          <w:szCs w:val="26"/>
          <w:lang w:val="ru-RU"/>
        </w:rPr>
        <w:t xml:space="preserve">Заявление о переводе на обучение по адаптированной образовательной программе вместе с рекомендациями ПМПК подается в </w:t>
      </w:r>
      <w:r w:rsidR="00F72B36">
        <w:rPr>
          <w:rFonts w:ascii="Times New Roman" w:hAnsi="Times New Roman" w:cs="Times New Roman"/>
          <w:sz w:val="26"/>
          <w:szCs w:val="26"/>
          <w:lang w:val="ru-RU"/>
        </w:rPr>
        <w:t>приемную школы.</w:t>
      </w:r>
    </w:p>
    <w:p w:rsidR="0087070D" w:rsidRPr="0087070D" w:rsidRDefault="0087070D" w:rsidP="00F72B36">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6.4.</w:t>
      </w:r>
      <w:r w:rsidRPr="0087070D">
        <w:rPr>
          <w:rFonts w:ascii="Times New Roman" w:hAnsi="Times New Roman" w:cs="Times New Roman"/>
          <w:sz w:val="26"/>
          <w:szCs w:val="26"/>
        </w:rPr>
        <w:t> </w:t>
      </w:r>
      <w:r w:rsidR="00F72B36">
        <w:rPr>
          <w:rFonts w:ascii="Times New Roman" w:hAnsi="Times New Roman" w:cs="Times New Roman"/>
          <w:sz w:val="26"/>
          <w:szCs w:val="26"/>
          <w:lang w:val="ru-RU"/>
        </w:rPr>
        <w:t>Секретарь руководителя</w:t>
      </w:r>
      <w:r w:rsidRPr="0087070D">
        <w:rPr>
          <w:rFonts w:ascii="Times New Roman" w:hAnsi="Times New Roman" w:cs="Times New Roman"/>
          <w:sz w:val="26"/>
          <w:szCs w:val="26"/>
          <w:lang w:val="ru-RU"/>
        </w:rPr>
        <w:t xml:space="preserve"> принимает заявление о переводе на обучение по адаптированной образовательной программе, которое регистрируется соответствии с установленными в школе правилами делопроизводства и передается на рассмотрение директору школы </w:t>
      </w:r>
      <w:r w:rsidR="00555ED8">
        <w:rPr>
          <w:rFonts w:ascii="Times New Roman" w:hAnsi="Times New Roman" w:cs="Times New Roman"/>
          <w:sz w:val="26"/>
          <w:szCs w:val="26"/>
          <w:lang w:val="ru-RU"/>
        </w:rPr>
        <w:t xml:space="preserve">или уполномоченному им лицу </w:t>
      </w:r>
      <w:r w:rsidRPr="0087070D">
        <w:rPr>
          <w:rFonts w:ascii="Times New Roman" w:hAnsi="Times New Roman" w:cs="Times New Roman"/>
          <w:sz w:val="26"/>
          <w:szCs w:val="26"/>
          <w:lang w:val="ru-RU"/>
        </w:rPr>
        <w:t>в течение одного рабочего дня.</w:t>
      </w:r>
    </w:p>
    <w:p w:rsidR="00555ED8" w:rsidRPr="00555ED8" w:rsidRDefault="00555ED8" w:rsidP="00555ED8">
      <w:pPr>
        <w:spacing w:line="276" w:lineRule="auto"/>
        <w:ind w:firstLine="709"/>
        <w:jc w:val="both"/>
        <w:rPr>
          <w:rFonts w:ascii="Times New Roman" w:hAnsi="Times New Roman"/>
          <w:sz w:val="26"/>
          <w:szCs w:val="26"/>
          <w:lang w:val="ru-RU"/>
        </w:rPr>
      </w:pPr>
      <w:r w:rsidRPr="00555ED8">
        <w:rPr>
          <w:rFonts w:ascii="Times New Roman" w:hAnsi="Times New Roman"/>
          <w:sz w:val="26"/>
          <w:szCs w:val="26"/>
          <w:lang w:val="ru-RU"/>
        </w:rPr>
        <w:t>6.5. Директор школы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rsidR="0087070D" w:rsidRDefault="0087070D" w:rsidP="00B948C0">
      <w:pPr>
        <w:pStyle w:val="ab"/>
        <w:numPr>
          <w:ilvl w:val="0"/>
          <w:numId w:val="4"/>
        </w:numPr>
        <w:spacing w:line="276" w:lineRule="auto"/>
        <w:jc w:val="center"/>
        <w:rPr>
          <w:rFonts w:ascii="Times New Roman" w:hAnsi="Times New Roman" w:cs="Times New Roman"/>
          <w:b/>
          <w:sz w:val="26"/>
          <w:szCs w:val="26"/>
          <w:lang w:val="ru-RU"/>
        </w:rPr>
      </w:pPr>
      <w:r w:rsidRPr="00B948C0">
        <w:rPr>
          <w:rFonts w:ascii="Times New Roman" w:hAnsi="Times New Roman" w:cs="Times New Roman"/>
          <w:b/>
          <w:sz w:val="26"/>
          <w:szCs w:val="26"/>
          <w:lang w:val="ru-RU"/>
        </w:rPr>
        <w:t>Перевод обучающегося в другую организацию</w:t>
      </w:r>
      <w:bookmarkStart w:id="2" w:name="_Hlk2368454"/>
      <w:r w:rsidR="00555ED8">
        <w:rPr>
          <w:rFonts w:ascii="Times New Roman" w:hAnsi="Times New Roman" w:cs="Times New Roman"/>
          <w:b/>
          <w:sz w:val="26"/>
          <w:szCs w:val="26"/>
          <w:lang w:val="ru-RU"/>
        </w:rPr>
        <w:t xml:space="preserve">, </w:t>
      </w:r>
      <w:r w:rsidRPr="00B948C0">
        <w:rPr>
          <w:rFonts w:ascii="Times New Roman" w:hAnsi="Times New Roman" w:cs="Times New Roman"/>
          <w:b/>
          <w:sz w:val="26"/>
          <w:szCs w:val="26"/>
          <w:lang w:val="ru-RU"/>
        </w:rPr>
        <w:t xml:space="preserve">осуществляющую образовательную деятельность </w:t>
      </w:r>
      <w:bookmarkEnd w:id="2"/>
      <w:r w:rsidRPr="00B948C0">
        <w:rPr>
          <w:rFonts w:ascii="Times New Roman" w:hAnsi="Times New Roman" w:cs="Times New Roman"/>
          <w:b/>
          <w:sz w:val="26"/>
          <w:szCs w:val="26"/>
          <w:lang w:val="ru-RU"/>
        </w:rPr>
        <w:t>по образовательным программам начального общего, основного общего и среднего общего образования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7.1.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
    <w:p w:rsidR="00A808E4" w:rsidRPr="00A808E4" w:rsidRDefault="0087070D" w:rsidP="00A808E4">
      <w:pPr>
        <w:numPr>
          <w:ilvl w:val="0"/>
          <w:numId w:val="6"/>
        </w:numPr>
        <w:spacing w:before="100" w:beforeAutospacing="1" w:after="100" w:afterAutospacing="1" w:line="276" w:lineRule="auto"/>
        <w:ind w:left="714" w:right="181" w:hanging="357"/>
        <w:contextualSpacing/>
        <w:jc w:val="both"/>
        <w:rPr>
          <w:rFonts w:ascii="Times New Roman" w:hAnsi="Times New Roman"/>
          <w:color w:val="000000"/>
          <w:sz w:val="26"/>
          <w:szCs w:val="26"/>
          <w:lang w:val="ru-RU"/>
        </w:rPr>
      </w:pPr>
      <w:r w:rsidRPr="00A808E4">
        <w:rPr>
          <w:rFonts w:ascii="Times New Roman" w:hAnsi="Times New Roman"/>
          <w:color w:val="000000"/>
          <w:sz w:val="26"/>
          <w:szCs w:val="26"/>
          <w:lang w:val="ru-RU"/>
        </w:rPr>
        <w:t> </w:t>
      </w:r>
      <w:r w:rsidR="00A808E4" w:rsidRPr="00A808E4">
        <w:rPr>
          <w:rFonts w:ascii="Times New Roman" w:hAnsi="Times New Roman"/>
          <w:color w:val="000000"/>
          <w:sz w:val="26"/>
          <w:szCs w:val="26"/>
          <w:lang w:val="ru-RU"/>
        </w:rPr>
        <w:t>по</w:t>
      </w:r>
      <w:r w:rsidR="00A808E4">
        <w:rPr>
          <w:rFonts w:hAnsi="Times New Roman"/>
          <w:color w:val="000000"/>
        </w:rPr>
        <w:t> </w:t>
      </w:r>
      <w:r w:rsidR="00A808E4" w:rsidRPr="00A808E4">
        <w:rPr>
          <w:rFonts w:ascii="Times New Roman" w:hAnsi="Times New Roman"/>
          <w:color w:val="000000"/>
          <w:sz w:val="26"/>
          <w:szCs w:val="26"/>
          <w:lang w:val="ru-RU"/>
        </w:rPr>
        <w:t>инициативе совершеннолетнего обучающегося или родителей (законных представителей) несовершеннолетнего обучающегося;</w:t>
      </w:r>
    </w:p>
    <w:p w:rsidR="00A808E4" w:rsidRPr="00A808E4" w:rsidRDefault="00A808E4" w:rsidP="00A808E4">
      <w:pPr>
        <w:numPr>
          <w:ilvl w:val="0"/>
          <w:numId w:val="6"/>
        </w:numPr>
        <w:spacing w:before="100" w:beforeAutospacing="1" w:after="100" w:afterAutospacing="1" w:line="276" w:lineRule="auto"/>
        <w:ind w:left="714" w:right="181" w:hanging="357"/>
        <w:contextualSpacing/>
        <w:jc w:val="both"/>
        <w:rPr>
          <w:rFonts w:ascii="Times New Roman" w:hAnsi="Times New Roman"/>
          <w:color w:val="000000"/>
          <w:sz w:val="26"/>
          <w:szCs w:val="26"/>
          <w:lang w:val="ru-RU"/>
        </w:rPr>
      </w:pPr>
      <w:r w:rsidRPr="00A808E4">
        <w:rPr>
          <w:rFonts w:ascii="Times New Roman" w:hAnsi="Times New Roman"/>
          <w:color w:val="000000"/>
          <w:sz w:val="26"/>
          <w:szCs w:val="26"/>
          <w:lang w:val="ru-RU"/>
        </w:rPr>
        <w:t>в случае прекращения деятельности школы, аннулирования лицензии на осуществление образовательной деятельности, лишения школы государственной аккредитации по соответствующей образовательной программе или прекращения действия государственной аккредитации;</w:t>
      </w:r>
    </w:p>
    <w:p w:rsidR="00A808E4" w:rsidRPr="00A808E4" w:rsidRDefault="00A808E4" w:rsidP="00A808E4">
      <w:pPr>
        <w:numPr>
          <w:ilvl w:val="0"/>
          <w:numId w:val="6"/>
        </w:numPr>
        <w:spacing w:before="100" w:beforeAutospacing="1" w:after="100" w:afterAutospacing="1" w:line="276" w:lineRule="auto"/>
        <w:ind w:left="714" w:right="181" w:hanging="357"/>
        <w:contextualSpacing/>
        <w:jc w:val="both"/>
        <w:rPr>
          <w:rFonts w:ascii="Times New Roman" w:hAnsi="Times New Roman"/>
          <w:color w:val="000000"/>
          <w:sz w:val="26"/>
          <w:szCs w:val="26"/>
          <w:lang w:val="ru-RU"/>
        </w:rPr>
      </w:pPr>
      <w:r w:rsidRPr="00A808E4">
        <w:rPr>
          <w:rFonts w:ascii="Times New Roman" w:hAnsi="Times New Roman"/>
          <w:color w:val="000000"/>
          <w:sz w:val="26"/>
          <w:szCs w:val="26"/>
          <w:lang w:val="ru-RU"/>
        </w:rPr>
        <w:lastRenderedPageBreak/>
        <w:t>в случае приостановления действия лицензии школы на осуществление образовательной деятельности.</w:t>
      </w:r>
    </w:p>
    <w:p w:rsidR="0087070D" w:rsidRPr="00A808E4" w:rsidRDefault="00555ED8" w:rsidP="00A808E4">
      <w:pPr>
        <w:spacing w:before="100" w:beforeAutospacing="1" w:after="100" w:afterAutospacing="1" w:line="276" w:lineRule="auto"/>
        <w:ind w:firstLine="709"/>
        <w:contextualSpacing/>
        <w:jc w:val="both"/>
        <w:rPr>
          <w:rFonts w:ascii="Times New Roman" w:hAnsi="Times New Roman"/>
          <w:sz w:val="26"/>
          <w:szCs w:val="26"/>
          <w:lang w:val="ru-RU"/>
        </w:rPr>
      </w:pPr>
      <w:r w:rsidRPr="00A808E4">
        <w:rPr>
          <w:rFonts w:ascii="Times New Roman" w:hAnsi="Times New Roman"/>
          <w:color w:val="000000"/>
          <w:sz w:val="26"/>
          <w:szCs w:val="26"/>
        </w:rPr>
        <w:t> </w:t>
      </w:r>
      <w:r w:rsidR="0087070D" w:rsidRPr="00A808E4">
        <w:rPr>
          <w:rFonts w:ascii="Times New Roman" w:hAnsi="Times New Roman"/>
          <w:sz w:val="26"/>
          <w:szCs w:val="26"/>
          <w:lang w:val="ru-RU"/>
        </w:rPr>
        <w:t xml:space="preserve">7.2. Директор школы </w:t>
      </w:r>
      <w:r w:rsidRPr="00A808E4">
        <w:rPr>
          <w:rFonts w:ascii="Times New Roman" w:hAnsi="Times New Roman"/>
          <w:sz w:val="26"/>
          <w:szCs w:val="26"/>
          <w:lang w:val="ru-RU"/>
        </w:rPr>
        <w:t xml:space="preserve">или уполномоченное им лицо </w:t>
      </w:r>
      <w:r w:rsidR="0087070D" w:rsidRPr="00A808E4">
        <w:rPr>
          <w:rFonts w:ascii="Times New Roman" w:hAnsi="Times New Roman"/>
          <w:sz w:val="26"/>
          <w:szCs w:val="26"/>
          <w:lang w:val="ru-RU"/>
        </w:rPr>
        <w:t>издает приказ об отчислении обучающегося в порядке перевода в принимающую образовательную организацию в порядке, предусмотренном законодательством Российской Федерации.</w:t>
      </w:r>
    </w:p>
    <w:p w:rsidR="00555ED8" w:rsidRPr="00555ED8" w:rsidRDefault="00555ED8" w:rsidP="00555ED8">
      <w:pPr>
        <w:spacing w:line="276" w:lineRule="auto"/>
        <w:ind w:firstLine="709"/>
        <w:jc w:val="both"/>
        <w:rPr>
          <w:rFonts w:ascii="Times New Roman" w:hAnsi="Times New Roman"/>
          <w:color w:val="000000"/>
          <w:sz w:val="26"/>
          <w:szCs w:val="26"/>
          <w:lang w:val="ru-RU"/>
        </w:rPr>
      </w:pPr>
      <w:r w:rsidRPr="00555ED8">
        <w:rPr>
          <w:rFonts w:ascii="Times New Roman" w:hAnsi="Times New Roman"/>
          <w:color w:val="000000"/>
          <w:sz w:val="26"/>
          <w:szCs w:val="26"/>
          <w:lang w:val="ru-RU"/>
        </w:rPr>
        <w:t>7</w:t>
      </w:r>
      <w:r w:rsidRPr="00555ED8">
        <w:rPr>
          <w:rFonts w:ascii="Times New Roman" w:hAnsi="Times New Roman"/>
          <w:sz w:val="26"/>
          <w:szCs w:val="26"/>
          <w:lang w:val="ru-RU"/>
        </w:rPr>
        <w:t>.3.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школе вместе с личными делами обучающихся в соответствии с установленными в школе правилами делопроизводства.</w:t>
      </w:r>
    </w:p>
    <w:p w:rsidR="0087070D" w:rsidRDefault="0087070D" w:rsidP="00B948C0">
      <w:pPr>
        <w:pStyle w:val="ab"/>
        <w:numPr>
          <w:ilvl w:val="0"/>
          <w:numId w:val="4"/>
        </w:numPr>
        <w:spacing w:line="276" w:lineRule="auto"/>
        <w:jc w:val="center"/>
        <w:rPr>
          <w:rFonts w:ascii="Times New Roman" w:hAnsi="Times New Roman" w:cs="Times New Roman"/>
          <w:b/>
          <w:sz w:val="26"/>
          <w:szCs w:val="26"/>
          <w:lang w:val="ru-RU"/>
        </w:rPr>
      </w:pPr>
      <w:r w:rsidRPr="00B948C0">
        <w:rPr>
          <w:rFonts w:ascii="Times New Roman" w:hAnsi="Times New Roman" w:cs="Times New Roman"/>
          <w:b/>
          <w:sz w:val="26"/>
          <w:szCs w:val="26"/>
          <w:lang w:val="ru-RU"/>
        </w:rPr>
        <w:t>Отчисление из школы</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Прекращение образовательных отношений (отчисление обучающихся) возможно по основаниям, предусмотренным законодательством Российской Федерации:</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а)</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 связи с получением образования (завершением обучения);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б)</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досрочно по основаниям, установленным законом.</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школы </w:t>
      </w:r>
      <w:r w:rsidR="00CC3FDD">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издает приказ об отчислении обучающегося и выдаче ему аттестата.</w:t>
      </w:r>
    </w:p>
    <w:p w:rsid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w:t>
      </w:r>
    </w:p>
    <w:p w:rsidR="00CC3FDD" w:rsidRPr="00CC3FDD" w:rsidRDefault="00CC3FDD" w:rsidP="00CC3FDD">
      <w:pPr>
        <w:pStyle w:val="ab"/>
        <w:spacing w:line="276" w:lineRule="auto"/>
        <w:ind w:firstLine="567"/>
        <w:jc w:val="both"/>
        <w:rPr>
          <w:rFonts w:ascii="Times New Roman" w:hAnsi="Times New Roman" w:cs="Times New Roman"/>
          <w:sz w:val="26"/>
          <w:szCs w:val="26"/>
          <w:lang w:val="ru-RU"/>
        </w:rPr>
      </w:pPr>
      <w:r w:rsidRPr="00CC3FDD">
        <w:rPr>
          <w:rFonts w:ascii="Times New Roman" w:hAnsi="Times New Roman" w:cs="Times New Roman"/>
          <w:sz w:val="26"/>
          <w:szCs w:val="26"/>
          <w:lang w:val="ru-RU"/>
        </w:rPr>
        <w:t>В случаях когда обучающийся отчисляется из школы в связи с переходом на семейную форму образования,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8.3.1.</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В заявлении указываются: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а)</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фамилия, имя, отчество (при наличии) обучающегося;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б)</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год рождения обучающегося;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в)</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класс обучения;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г)</w:t>
      </w:r>
      <w:r w:rsidRPr="0087070D">
        <w:rPr>
          <w:rFonts w:ascii="Times New Roman" w:hAnsi="Times New Roman" w:cs="Times New Roman"/>
          <w:sz w:val="26"/>
          <w:szCs w:val="26"/>
        </w:rPr>
        <w:t> </w:t>
      </w:r>
      <w:r w:rsidR="00A808E4">
        <w:rPr>
          <w:rFonts w:ascii="Times New Roman" w:hAnsi="Times New Roman" w:cs="Times New Roman"/>
          <w:sz w:val="26"/>
          <w:szCs w:val="26"/>
          <w:lang w:val="ru-RU"/>
        </w:rPr>
        <w:t xml:space="preserve">желаемая </w:t>
      </w:r>
      <w:r w:rsidRPr="0087070D">
        <w:rPr>
          <w:rFonts w:ascii="Times New Roman" w:hAnsi="Times New Roman" w:cs="Times New Roman"/>
          <w:sz w:val="26"/>
          <w:szCs w:val="26"/>
          <w:lang w:val="ru-RU"/>
        </w:rPr>
        <w:t>дата отчисления в связи с изменением формы получения образования.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8.3.2.</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Заявление об изменении формы получения образования подается в </w:t>
      </w:r>
      <w:r w:rsidR="00B948C0">
        <w:rPr>
          <w:rFonts w:ascii="Times New Roman" w:hAnsi="Times New Roman" w:cs="Times New Roman"/>
          <w:sz w:val="26"/>
          <w:szCs w:val="26"/>
          <w:lang w:val="ru-RU"/>
        </w:rPr>
        <w:t>приемную школы.</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8.3.3.</w:t>
      </w:r>
      <w:r w:rsidRPr="0087070D">
        <w:rPr>
          <w:rFonts w:ascii="Times New Roman" w:hAnsi="Times New Roman" w:cs="Times New Roman"/>
          <w:sz w:val="26"/>
          <w:szCs w:val="26"/>
        </w:rPr>
        <w:t> </w:t>
      </w:r>
      <w:r w:rsidR="00B948C0">
        <w:rPr>
          <w:rFonts w:ascii="Times New Roman" w:hAnsi="Times New Roman" w:cs="Times New Roman"/>
          <w:sz w:val="26"/>
          <w:szCs w:val="26"/>
          <w:lang w:val="ru-RU"/>
        </w:rPr>
        <w:t xml:space="preserve">Секретарь руководителя </w:t>
      </w:r>
      <w:r w:rsidRPr="0087070D">
        <w:rPr>
          <w:rFonts w:ascii="Times New Roman" w:hAnsi="Times New Roman" w:cs="Times New Roman"/>
          <w:sz w:val="26"/>
          <w:szCs w:val="26"/>
          <w:lang w:val="ru-RU"/>
        </w:rPr>
        <w:t>принимает заявление об изменении формы получения образования, если оно соответствует требованиям, установленным в пунктах</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8.3, 8.3.1 настоящего порядка.</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lastRenderedPageBreak/>
        <w:t xml:space="preserve">Принятое заявление регистрируется в соответствии с установленными в школе правилами делопроизводства и передается на рассмотрение директору школы </w:t>
      </w:r>
      <w:r w:rsidR="00ED38D6">
        <w:rPr>
          <w:rFonts w:ascii="Times New Roman" w:hAnsi="Times New Roman" w:cs="Times New Roman"/>
          <w:sz w:val="26"/>
          <w:szCs w:val="26"/>
          <w:lang w:val="ru-RU"/>
        </w:rPr>
        <w:t xml:space="preserve">или уполномоченному им лицу </w:t>
      </w:r>
      <w:r w:rsidRPr="0087070D">
        <w:rPr>
          <w:rFonts w:ascii="Times New Roman" w:hAnsi="Times New Roman" w:cs="Times New Roman"/>
          <w:sz w:val="26"/>
          <w:szCs w:val="26"/>
          <w:lang w:val="ru-RU"/>
        </w:rPr>
        <w:t>в течение одного рабочего дня.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8.3.4.</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Заявление об изменении формы получения образования рассматривается директором школы </w:t>
      </w:r>
      <w:r w:rsidR="00ED38D6">
        <w:rPr>
          <w:rFonts w:ascii="Times New Roman" w:hAnsi="Times New Roman" w:cs="Times New Roman"/>
          <w:sz w:val="26"/>
          <w:szCs w:val="26"/>
          <w:lang w:val="ru-RU"/>
        </w:rPr>
        <w:t xml:space="preserve">или уполномоченному им лицом </w:t>
      </w:r>
      <w:r w:rsidRPr="0087070D">
        <w:rPr>
          <w:rFonts w:ascii="Times New Roman" w:hAnsi="Times New Roman" w:cs="Times New Roman"/>
          <w:sz w:val="26"/>
          <w:szCs w:val="26"/>
          <w:lang w:val="ru-RU"/>
        </w:rPr>
        <w:t>в течение пяти рабочих дней.</w:t>
      </w:r>
    </w:p>
    <w:p w:rsid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8.3.5.</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 xml:space="preserve">Директор школы </w:t>
      </w:r>
      <w:r w:rsidR="00ED38D6">
        <w:rPr>
          <w:rFonts w:ascii="Times New Roman" w:hAnsi="Times New Roman" w:cs="Times New Roman"/>
          <w:sz w:val="26"/>
          <w:szCs w:val="26"/>
          <w:lang w:val="ru-RU"/>
        </w:rPr>
        <w:t xml:space="preserve">или уполномоченное им лицо </w:t>
      </w:r>
      <w:r w:rsidRPr="0087070D">
        <w:rPr>
          <w:rFonts w:ascii="Times New Roman" w:hAnsi="Times New Roman" w:cs="Times New Roman"/>
          <w:sz w:val="26"/>
          <w:szCs w:val="26"/>
          <w:lang w:val="ru-RU"/>
        </w:rPr>
        <w:t xml:space="preserve">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 </w:t>
      </w:r>
      <w:r w:rsidR="00ED38D6">
        <w:rPr>
          <w:rFonts w:ascii="Times New Roman" w:hAnsi="Times New Roman" w:cs="Times New Roman"/>
          <w:sz w:val="26"/>
          <w:szCs w:val="26"/>
          <w:lang w:val="ru-RU"/>
        </w:rPr>
        <w:t>В приказе указывается дата отчисления.</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 xml:space="preserve">8.3.7. Отзыв заявления оформляется в письменном виде, заверяется личной подписью лица, подававшего заявление на отчисление в связи с изменением формы получения образования и подается в </w:t>
      </w:r>
      <w:r>
        <w:rPr>
          <w:rFonts w:ascii="Times New Roman" w:hAnsi="Times New Roman" w:cs="Times New Roman"/>
          <w:sz w:val="26"/>
          <w:szCs w:val="26"/>
          <w:lang w:val="ru-RU"/>
        </w:rPr>
        <w:t>приемную</w:t>
      </w:r>
      <w:r w:rsidRPr="00ED38D6">
        <w:rPr>
          <w:rFonts w:ascii="Times New Roman" w:hAnsi="Times New Roman" w:cs="Times New Roman"/>
          <w:sz w:val="26"/>
          <w:szCs w:val="26"/>
          <w:lang w:val="ru-RU"/>
        </w:rPr>
        <w:t xml:space="preserve"> школы.</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8.3.8. Отзыв заявления регистрируется в соответствии с установленными в школе правилами делопроизводства. На отозванном заявлении об отчислении в связи с изменением формы получения образования проставляется отметка с указанием даты отзыва заявления. Отзыв заявления об отчислении хранится в личном деле обучающегося.</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8.3.9. 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 xml:space="preserve">При отказе или уклонении родителей (законных представителей) несовершеннолетнего обучающегося от ознакомления с уведомлением </w:t>
      </w:r>
      <w:r>
        <w:rPr>
          <w:rFonts w:ascii="Times New Roman" w:hAnsi="Times New Roman" w:cs="Times New Roman"/>
          <w:sz w:val="26"/>
          <w:szCs w:val="26"/>
          <w:lang w:val="ru-RU"/>
        </w:rPr>
        <w:t xml:space="preserve">секретарь руководителя </w:t>
      </w:r>
      <w:r w:rsidRPr="00ED38D6">
        <w:rPr>
          <w:rFonts w:ascii="Times New Roman" w:hAnsi="Times New Roman" w:cs="Times New Roman"/>
          <w:sz w:val="26"/>
          <w:szCs w:val="26"/>
          <w:lang w:val="ru-RU"/>
        </w:rPr>
        <w:t>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lastRenderedPageBreak/>
        <w:t>8.3.12.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Издание приказа об отчислении осуществляется в порядке, предусмотренном в пункте 8.3.5 настоящего порядка.</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получения обучающимся образования,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При отказе или уклонении родителей (законных представителей) от ознакомления с</w:t>
      </w:r>
      <w:r w:rsidRPr="00ED38D6">
        <w:rPr>
          <w:rFonts w:ascii="Times New Roman" w:hAnsi="Times New Roman" w:cs="Times New Roman"/>
          <w:sz w:val="26"/>
          <w:szCs w:val="26"/>
          <w:lang w:val="ru-RU"/>
        </w:rPr>
        <w:br/>
        <w:t>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ED38D6" w:rsidRPr="00ED38D6" w:rsidRDefault="00ED38D6" w:rsidP="00ED38D6">
      <w:pPr>
        <w:pStyle w:val="ab"/>
        <w:spacing w:line="276" w:lineRule="auto"/>
        <w:ind w:firstLine="567"/>
        <w:jc w:val="both"/>
        <w:rPr>
          <w:rFonts w:ascii="Times New Roman" w:hAnsi="Times New Roman" w:cs="Times New Roman"/>
          <w:sz w:val="26"/>
          <w:szCs w:val="26"/>
          <w:lang w:val="ru-RU"/>
        </w:rPr>
      </w:pPr>
      <w:r w:rsidRPr="00ED38D6">
        <w:rPr>
          <w:rFonts w:ascii="Times New Roman" w:hAnsi="Times New Roman" w:cs="Times New Roman"/>
          <w:sz w:val="26"/>
          <w:szCs w:val="26"/>
          <w:lang w:val="ru-RU"/>
        </w:rPr>
        <w:t>8.4. Экстерн, прошедший промежуточную аттестацию, отчисляется из школы со справкой.</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8.</w:t>
      </w:r>
      <w:r w:rsidR="00ED38D6">
        <w:rPr>
          <w:rFonts w:ascii="Times New Roman" w:hAnsi="Times New Roman" w:cs="Times New Roman"/>
          <w:sz w:val="26"/>
          <w:szCs w:val="26"/>
          <w:lang w:val="ru-RU"/>
        </w:rPr>
        <w:t>5</w:t>
      </w:r>
      <w:r w:rsidRPr="0087070D">
        <w:rPr>
          <w:rFonts w:ascii="Times New Roman" w:hAnsi="Times New Roman" w:cs="Times New Roman"/>
          <w:sz w:val="26"/>
          <w:szCs w:val="26"/>
          <w:lang w:val="ru-RU"/>
        </w:rPr>
        <w:t>.</w:t>
      </w:r>
      <w:r w:rsidRPr="0087070D">
        <w:rPr>
          <w:rFonts w:ascii="Times New Roman" w:hAnsi="Times New Roman" w:cs="Times New Roman"/>
          <w:sz w:val="26"/>
          <w:szCs w:val="26"/>
        </w:rPr>
        <w:t> </w:t>
      </w:r>
      <w:r w:rsidRPr="0087070D">
        <w:rPr>
          <w:rFonts w:ascii="Times New Roman" w:hAnsi="Times New Roman" w:cs="Times New Roman"/>
          <w:sz w:val="26"/>
          <w:szCs w:val="26"/>
          <w:lang w:val="ru-RU"/>
        </w:rPr>
        <w:t>Досрочное прекращение образовательных отношений по инициативе школы возможно в случае применения к обучающемуся, достигшему возраста 15 лет, отчисления как меры дисциплинарного взыскания.</w:t>
      </w:r>
    </w:p>
    <w:p w:rsidR="0087070D" w:rsidRPr="0087070D" w:rsidRDefault="0087070D" w:rsidP="00B948C0">
      <w:pPr>
        <w:pStyle w:val="ab"/>
        <w:spacing w:line="276" w:lineRule="auto"/>
        <w:ind w:firstLine="567"/>
        <w:jc w:val="both"/>
        <w:rPr>
          <w:rFonts w:ascii="Times New Roman" w:hAnsi="Times New Roman" w:cs="Times New Roman"/>
          <w:sz w:val="26"/>
          <w:szCs w:val="26"/>
          <w:lang w:val="ru-RU"/>
        </w:rPr>
      </w:pPr>
      <w:r w:rsidRPr="0087070D">
        <w:rPr>
          <w:rFonts w:ascii="Times New Roman" w:hAnsi="Times New Roman" w:cs="Times New Roman"/>
          <w:sz w:val="26"/>
          <w:szCs w:val="26"/>
          <w:lang w:val="ru-RU"/>
        </w:rPr>
        <w:t>Применение к обучающемуся отчисления как меры дисциплинарного взыскания осуществляется по основаниям, в порядке и на условиях, предусмотренных законодательством Российской Федерации.</w:t>
      </w:r>
    </w:p>
    <w:p w:rsidR="00061892" w:rsidRPr="0087070D" w:rsidRDefault="00061892" w:rsidP="00B948C0">
      <w:pPr>
        <w:pStyle w:val="ab"/>
        <w:spacing w:line="276" w:lineRule="auto"/>
        <w:ind w:firstLine="567"/>
        <w:jc w:val="both"/>
        <w:rPr>
          <w:rFonts w:ascii="Times New Roman" w:hAnsi="Times New Roman" w:cs="Times New Roman"/>
          <w:sz w:val="26"/>
          <w:szCs w:val="26"/>
          <w:lang w:val="ru-RU"/>
        </w:rPr>
      </w:pPr>
    </w:p>
    <w:sectPr w:rsidR="00061892" w:rsidRPr="0087070D" w:rsidSect="007404B8">
      <w:pgSz w:w="11905" w:h="16837"/>
      <w:pgMar w:top="680" w:right="680" w:bottom="680" w:left="119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41" w:rsidRDefault="00F93041">
      <w:r>
        <w:separator/>
      </w:r>
    </w:p>
  </w:endnote>
  <w:endnote w:type="continuationSeparator" w:id="0">
    <w:p w:rsidR="00F93041" w:rsidRDefault="00F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41" w:rsidRDefault="00F93041"/>
  </w:footnote>
  <w:footnote w:type="continuationSeparator" w:id="0">
    <w:p w:rsidR="00F93041" w:rsidRDefault="00F930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77F"/>
    <w:multiLevelType w:val="hybridMultilevel"/>
    <w:tmpl w:val="660AF496"/>
    <w:lvl w:ilvl="0" w:tplc="D46CA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D75192"/>
    <w:multiLevelType w:val="hybridMultilevel"/>
    <w:tmpl w:val="A4FA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24E54"/>
    <w:multiLevelType w:val="hybridMultilevel"/>
    <w:tmpl w:val="E62A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929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D2B13"/>
    <w:multiLevelType w:val="hybridMultilevel"/>
    <w:tmpl w:val="85603314"/>
    <w:lvl w:ilvl="0" w:tplc="D46CAD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8EE7D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F2D81"/>
    <w:multiLevelType w:val="multilevel"/>
    <w:tmpl w:val="CFB8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6A"/>
    <w:rsid w:val="000401E7"/>
    <w:rsid w:val="00041063"/>
    <w:rsid w:val="000436F1"/>
    <w:rsid w:val="000537DA"/>
    <w:rsid w:val="0005395E"/>
    <w:rsid w:val="00061892"/>
    <w:rsid w:val="00085AA5"/>
    <w:rsid w:val="00093B8D"/>
    <w:rsid w:val="0009711A"/>
    <w:rsid w:val="000C7351"/>
    <w:rsid w:val="000D2A76"/>
    <w:rsid w:val="000E082D"/>
    <w:rsid w:val="000E5A75"/>
    <w:rsid w:val="000F66B8"/>
    <w:rsid w:val="0013026A"/>
    <w:rsid w:val="0014758C"/>
    <w:rsid w:val="0016644A"/>
    <w:rsid w:val="0017768F"/>
    <w:rsid w:val="00184059"/>
    <w:rsid w:val="00193B27"/>
    <w:rsid w:val="001F270E"/>
    <w:rsid w:val="002072A3"/>
    <w:rsid w:val="0021307A"/>
    <w:rsid w:val="0022175A"/>
    <w:rsid w:val="002317B0"/>
    <w:rsid w:val="00251EBD"/>
    <w:rsid w:val="00277AB6"/>
    <w:rsid w:val="002812B0"/>
    <w:rsid w:val="002A394F"/>
    <w:rsid w:val="002A6447"/>
    <w:rsid w:val="002E2C12"/>
    <w:rsid w:val="002E35DD"/>
    <w:rsid w:val="002F30D9"/>
    <w:rsid w:val="00305880"/>
    <w:rsid w:val="00352240"/>
    <w:rsid w:val="00353A1B"/>
    <w:rsid w:val="00354CC1"/>
    <w:rsid w:val="00375950"/>
    <w:rsid w:val="00377F88"/>
    <w:rsid w:val="00390D83"/>
    <w:rsid w:val="00395D83"/>
    <w:rsid w:val="0039724D"/>
    <w:rsid w:val="003A0247"/>
    <w:rsid w:val="003B0112"/>
    <w:rsid w:val="003B4906"/>
    <w:rsid w:val="003B4DF2"/>
    <w:rsid w:val="003B5971"/>
    <w:rsid w:val="003C2C0C"/>
    <w:rsid w:val="003E2194"/>
    <w:rsid w:val="003E2E8E"/>
    <w:rsid w:val="003E5BFE"/>
    <w:rsid w:val="00410D26"/>
    <w:rsid w:val="00432351"/>
    <w:rsid w:val="00465BE2"/>
    <w:rsid w:val="00471E29"/>
    <w:rsid w:val="00493DBE"/>
    <w:rsid w:val="0049689F"/>
    <w:rsid w:val="004A02F6"/>
    <w:rsid w:val="004B3FD6"/>
    <w:rsid w:val="004B4B05"/>
    <w:rsid w:val="004B5D2F"/>
    <w:rsid w:val="004D2A4D"/>
    <w:rsid w:val="004E4BB9"/>
    <w:rsid w:val="005039FB"/>
    <w:rsid w:val="005059D4"/>
    <w:rsid w:val="00515D53"/>
    <w:rsid w:val="00527BE7"/>
    <w:rsid w:val="005329E3"/>
    <w:rsid w:val="00555B29"/>
    <w:rsid w:val="00555ED8"/>
    <w:rsid w:val="00574F71"/>
    <w:rsid w:val="00593744"/>
    <w:rsid w:val="005A2862"/>
    <w:rsid w:val="005D5D67"/>
    <w:rsid w:val="005E45AA"/>
    <w:rsid w:val="00651EBF"/>
    <w:rsid w:val="00664DB8"/>
    <w:rsid w:val="00664E98"/>
    <w:rsid w:val="00664ED1"/>
    <w:rsid w:val="006921E1"/>
    <w:rsid w:val="00696795"/>
    <w:rsid w:val="00696B07"/>
    <w:rsid w:val="006E1599"/>
    <w:rsid w:val="006E37DF"/>
    <w:rsid w:val="006F25F0"/>
    <w:rsid w:val="006F4E3F"/>
    <w:rsid w:val="007008F3"/>
    <w:rsid w:val="00703C25"/>
    <w:rsid w:val="007076E1"/>
    <w:rsid w:val="007232AD"/>
    <w:rsid w:val="00724966"/>
    <w:rsid w:val="00731561"/>
    <w:rsid w:val="00737809"/>
    <w:rsid w:val="007404B8"/>
    <w:rsid w:val="00751BBD"/>
    <w:rsid w:val="007668B3"/>
    <w:rsid w:val="00766ECA"/>
    <w:rsid w:val="00774716"/>
    <w:rsid w:val="00782E7B"/>
    <w:rsid w:val="00794241"/>
    <w:rsid w:val="007A4C97"/>
    <w:rsid w:val="007B7479"/>
    <w:rsid w:val="007C22E7"/>
    <w:rsid w:val="007D6F0E"/>
    <w:rsid w:val="007F1EEE"/>
    <w:rsid w:val="007F224B"/>
    <w:rsid w:val="008012BE"/>
    <w:rsid w:val="00822630"/>
    <w:rsid w:val="0083146A"/>
    <w:rsid w:val="00844AC6"/>
    <w:rsid w:val="0087070D"/>
    <w:rsid w:val="00892611"/>
    <w:rsid w:val="008A7EAB"/>
    <w:rsid w:val="008B095B"/>
    <w:rsid w:val="008B3D0C"/>
    <w:rsid w:val="008C71F5"/>
    <w:rsid w:val="008D3BBA"/>
    <w:rsid w:val="008F3F9B"/>
    <w:rsid w:val="00900600"/>
    <w:rsid w:val="00901505"/>
    <w:rsid w:val="00904676"/>
    <w:rsid w:val="0091146C"/>
    <w:rsid w:val="0091234D"/>
    <w:rsid w:val="00926204"/>
    <w:rsid w:val="00957F73"/>
    <w:rsid w:val="00960E55"/>
    <w:rsid w:val="0098322A"/>
    <w:rsid w:val="009A07AC"/>
    <w:rsid w:val="009A0E1E"/>
    <w:rsid w:val="009B04F8"/>
    <w:rsid w:val="009C0F9C"/>
    <w:rsid w:val="009C1348"/>
    <w:rsid w:val="009C3021"/>
    <w:rsid w:val="009F6AE7"/>
    <w:rsid w:val="00A03B28"/>
    <w:rsid w:val="00A24D13"/>
    <w:rsid w:val="00A45C3C"/>
    <w:rsid w:val="00A564C0"/>
    <w:rsid w:val="00A7522D"/>
    <w:rsid w:val="00A7750A"/>
    <w:rsid w:val="00A808E4"/>
    <w:rsid w:val="00AA1F19"/>
    <w:rsid w:val="00AB0AA1"/>
    <w:rsid w:val="00AC024F"/>
    <w:rsid w:val="00AC1945"/>
    <w:rsid w:val="00AC3351"/>
    <w:rsid w:val="00AE3964"/>
    <w:rsid w:val="00B126B6"/>
    <w:rsid w:val="00B205A9"/>
    <w:rsid w:val="00B219D5"/>
    <w:rsid w:val="00B35A98"/>
    <w:rsid w:val="00B56B4A"/>
    <w:rsid w:val="00B63F1E"/>
    <w:rsid w:val="00B948C0"/>
    <w:rsid w:val="00B96CAA"/>
    <w:rsid w:val="00BA2026"/>
    <w:rsid w:val="00BA6805"/>
    <w:rsid w:val="00BB1CB3"/>
    <w:rsid w:val="00BD1C1E"/>
    <w:rsid w:val="00C06461"/>
    <w:rsid w:val="00C1072E"/>
    <w:rsid w:val="00C35953"/>
    <w:rsid w:val="00C50A57"/>
    <w:rsid w:val="00C55786"/>
    <w:rsid w:val="00C712EE"/>
    <w:rsid w:val="00C93A03"/>
    <w:rsid w:val="00CB328A"/>
    <w:rsid w:val="00CC3FDD"/>
    <w:rsid w:val="00CE1AB4"/>
    <w:rsid w:val="00D23EED"/>
    <w:rsid w:val="00D26988"/>
    <w:rsid w:val="00D33BEF"/>
    <w:rsid w:val="00D47D9D"/>
    <w:rsid w:val="00D52A05"/>
    <w:rsid w:val="00D56767"/>
    <w:rsid w:val="00D62D16"/>
    <w:rsid w:val="00D63AC9"/>
    <w:rsid w:val="00D86092"/>
    <w:rsid w:val="00DA5BE0"/>
    <w:rsid w:val="00DC0F73"/>
    <w:rsid w:val="00DD10CD"/>
    <w:rsid w:val="00DD1407"/>
    <w:rsid w:val="00DE380D"/>
    <w:rsid w:val="00DE4558"/>
    <w:rsid w:val="00DE714A"/>
    <w:rsid w:val="00DE7275"/>
    <w:rsid w:val="00DF4712"/>
    <w:rsid w:val="00DF52DB"/>
    <w:rsid w:val="00E022F5"/>
    <w:rsid w:val="00E33D67"/>
    <w:rsid w:val="00E4196C"/>
    <w:rsid w:val="00E42265"/>
    <w:rsid w:val="00E7577B"/>
    <w:rsid w:val="00E80A2E"/>
    <w:rsid w:val="00EA0694"/>
    <w:rsid w:val="00EA4799"/>
    <w:rsid w:val="00EB36CA"/>
    <w:rsid w:val="00EC00FB"/>
    <w:rsid w:val="00EC26A2"/>
    <w:rsid w:val="00ED38D6"/>
    <w:rsid w:val="00EE1308"/>
    <w:rsid w:val="00F03A0C"/>
    <w:rsid w:val="00F1343C"/>
    <w:rsid w:val="00F17A6F"/>
    <w:rsid w:val="00F51A17"/>
    <w:rsid w:val="00F72B36"/>
    <w:rsid w:val="00F93041"/>
    <w:rsid w:val="00FB4149"/>
    <w:rsid w:val="00FD2CBE"/>
    <w:rsid w:val="00FE2D27"/>
    <w:rsid w:val="00FE5C00"/>
    <w:rsid w:val="00FE6BFC"/>
    <w:rsid w:val="00FF30FC"/>
    <w:rsid w:val="00FF5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4100"/>
  <w15:chartTrackingRefBased/>
  <w15:docId w15:val="{61A82442-45E5-469E-B970-1A589101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2BE"/>
    <w:rPr>
      <w:sz w:val="24"/>
      <w:szCs w:val="24"/>
      <w:lang w:val="en-US" w:eastAsia="en-US" w:bidi="en-US"/>
    </w:rPr>
  </w:style>
  <w:style w:type="paragraph" w:styleId="1">
    <w:name w:val="heading 1"/>
    <w:basedOn w:val="a"/>
    <w:next w:val="a"/>
    <w:link w:val="10"/>
    <w:uiPriority w:val="9"/>
    <w:qFormat/>
    <w:rsid w:val="008012BE"/>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8012BE"/>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8012BE"/>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8012BE"/>
    <w:pPr>
      <w:keepNext/>
      <w:spacing w:before="240" w:after="60"/>
      <w:outlineLvl w:val="3"/>
    </w:pPr>
    <w:rPr>
      <w:b/>
      <w:bCs/>
      <w:sz w:val="28"/>
      <w:szCs w:val="28"/>
    </w:rPr>
  </w:style>
  <w:style w:type="paragraph" w:styleId="5">
    <w:name w:val="heading 5"/>
    <w:basedOn w:val="a"/>
    <w:next w:val="a"/>
    <w:link w:val="50"/>
    <w:uiPriority w:val="9"/>
    <w:semiHidden/>
    <w:unhideWhenUsed/>
    <w:qFormat/>
    <w:rsid w:val="008012BE"/>
    <w:pPr>
      <w:spacing w:before="240" w:after="60"/>
      <w:outlineLvl w:val="4"/>
    </w:pPr>
    <w:rPr>
      <w:b/>
      <w:bCs/>
      <w:i/>
      <w:iCs/>
      <w:sz w:val="26"/>
      <w:szCs w:val="26"/>
    </w:rPr>
  </w:style>
  <w:style w:type="paragraph" w:styleId="6">
    <w:name w:val="heading 6"/>
    <w:basedOn w:val="a"/>
    <w:next w:val="a"/>
    <w:link w:val="60"/>
    <w:uiPriority w:val="9"/>
    <w:semiHidden/>
    <w:unhideWhenUsed/>
    <w:qFormat/>
    <w:rsid w:val="008012BE"/>
    <w:pPr>
      <w:spacing w:before="240" w:after="60"/>
      <w:outlineLvl w:val="5"/>
    </w:pPr>
    <w:rPr>
      <w:b/>
      <w:bCs/>
      <w:sz w:val="22"/>
      <w:szCs w:val="22"/>
    </w:rPr>
  </w:style>
  <w:style w:type="paragraph" w:styleId="7">
    <w:name w:val="heading 7"/>
    <w:basedOn w:val="a"/>
    <w:next w:val="a"/>
    <w:link w:val="70"/>
    <w:uiPriority w:val="9"/>
    <w:semiHidden/>
    <w:unhideWhenUsed/>
    <w:qFormat/>
    <w:rsid w:val="008012BE"/>
    <w:pPr>
      <w:spacing w:before="240" w:after="60"/>
      <w:outlineLvl w:val="6"/>
    </w:pPr>
  </w:style>
  <w:style w:type="paragraph" w:styleId="8">
    <w:name w:val="heading 8"/>
    <w:basedOn w:val="a"/>
    <w:next w:val="a"/>
    <w:link w:val="80"/>
    <w:uiPriority w:val="9"/>
    <w:semiHidden/>
    <w:unhideWhenUsed/>
    <w:qFormat/>
    <w:rsid w:val="008012BE"/>
    <w:pPr>
      <w:spacing w:before="240" w:after="60"/>
      <w:outlineLvl w:val="7"/>
    </w:pPr>
    <w:rPr>
      <w:i/>
      <w:iCs/>
    </w:rPr>
  </w:style>
  <w:style w:type="paragraph" w:styleId="9">
    <w:name w:val="heading 9"/>
    <w:basedOn w:val="a"/>
    <w:next w:val="a"/>
    <w:link w:val="90"/>
    <w:uiPriority w:val="9"/>
    <w:semiHidden/>
    <w:unhideWhenUsed/>
    <w:qFormat/>
    <w:rsid w:val="008012BE"/>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0CD"/>
    <w:rPr>
      <w:color w:val="0066CC"/>
      <w:u w:val="single"/>
    </w:rPr>
  </w:style>
  <w:style w:type="character" w:customStyle="1" w:styleId="21">
    <w:name w:val="Основной текст (2)_"/>
    <w:basedOn w:val="a0"/>
    <w:link w:val="22"/>
    <w:rsid w:val="00DD10CD"/>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Заголовок №1_"/>
    <w:basedOn w:val="a0"/>
    <w:link w:val="12"/>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3"/>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4"/>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DD10CD"/>
    <w:rPr>
      <w:rFonts w:ascii="Times New Roman" w:eastAsia="Times New Roman" w:hAnsi="Times New Roman" w:cs="Times New Roman"/>
      <w:b/>
      <w:bCs/>
      <w:i w:val="0"/>
      <w:iCs w:val="0"/>
      <w:smallCaps w:val="0"/>
      <w:strike w:val="0"/>
      <w:spacing w:val="0"/>
      <w:sz w:val="23"/>
      <w:szCs w:val="23"/>
    </w:rPr>
  </w:style>
  <w:style w:type="character" w:customStyle="1" w:styleId="14">
    <w:name w:val="Заголовок №1 + Курсив"/>
    <w:basedOn w:val="11"/>
    <w:rsid w:val="00DD10CD"/>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 (3)_"/>
    <w:basedOn w:val="a0"/>
    <w:link w:val="32"/>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Полужирный"/>
    <w:basedOn w:val="a4"/>
    <w:rsid w:val="00DD10CD"/>
    <w:rPr>
      <w:rFonts w:ascii="Times New Roman" w:eastAsia="Times New Roman" w:hAnsi="Times New Roman" w:cs="Times New Roman"/>
      <w:b/>
      <w:bCs/>
      <w:i w:val="0"/>
      <w:iCs w:val="0"/>
      <w:smallCaps w:val="0"/>
      <w:strike w:val="0"/>
      <w:spacing w:val="0"/>
      <w:sz w:val="23"/>
      <w:szCs w:val="23"/>
    </w:rPr>
  </w:style>
  <w:style w:type="character" w:customStyle="1" w:styleId="41">
    <w:name w:val="Основной текст (4)_"/>
    <w:basedOn w:val="a0"/>
    <w:link w:val="42"/>
    <w:rsid w:val="00DD10CD"/>
    <w:rPr>
      <w:rFonts w:ascii="Times New Roman" w:eastAsia="Times New Roman" w:hAnsi="Times New Roman" w:cs="Times New Roman"/>
      <w:b w:val="0"/>
      <w:bCs w:val="0"/>
      <w:i w:val="0"/>
      <w:iCs w:val="0"/>
      <w:smallCaps w:val="0"/>
      <w:strike w:val="0"/>
      <w:sz w:val="19"/>
      <w:szCs w:val="19"/>
    </w:rPr>
  </w:style>
  <w:style w:type="character" w:customStyle="1" w:styleId="51">
    <w:name w:val="Основной текст (5)_"/>
    <w:basedOn w:val="a0"/>
    <w:link w:val="52"/>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_"/>
    <w:basedOn w:val="a0"/>
    <w:link w:val="25"/>
    <w:rsid w:val="00DD10CD"/>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_"/>
    <w:basedOn w:val="a0"/>
    <w:link w:val="a8"/>
    <w:rsid w:val="00DD10CD"/>
    <w:rPr>
      <w:rFonts w:ascii="Times New Roman" w:eastAsia="Times New Roman" w:hAnsi="Times New Roman" w:cs="Times New Roman"/>
      <w:b w:val="0"/>
      <w:bCs w:val="0"/>
      <w:i w:val="0"/>
      <w:iCs w:val="0"/>
      <w:smallCaps w:val="0"/>
      <w:strike w:val="0"/>
      <w:spacing w:val="0"/>
      <w:sz w:val="20"/>
      <w:szCs w:val="20"/>
    </w:rPr>
  </w:style>
  <w:style w:type="paragraph" w:customStyle="1" w:styleId="22">
    <w:name w:val="Основной текст (2)"/>
    <w:basedOn w:val="a"/>
    <w:link w:val="21"/>
    <w:rsid w:val="00DD10CD"/>
    <w:pPr>
      <w:shd w:val="clear" w:color="auto" w:fill="FFFFFF"/>
      <w:spacing w:line="230" w:lineRule="exact"/>
    </w:pPr>
    <w:rPr>
      <w:rFonts w:ascii="Times New Roman" w:hAnsi="Times New Roman"/>
      <w:sz w:val="20"/>
      <w:szCs w:val="20"/>
    </w:rPr>
  </w:style>
  <w:style w:type="paragraph" w:customStyle="1" w:styleId="12">
    <w:name w:val="Заголовок №1"/>
    <w:basedOn w:val="a"/>
    <w:link w:val="11"/>
    <w:rsid w:val="00DD10CD"/>
    <w:pPr>
      <w:shd w:val="clear" w:color="auto" w:fill="FFFFFF"/>
      <w:spacing w:after="120" w:line="0" w:lineRule="atLeast"/>
      <w:outlineLvl w:val="0"/>
    </w:pPr>
    <w:rPr>
      <w:rFonts w:ascii="Times New Roman" w:hAnsi="Times New Roman"/>
      <w:b/>
      <w:bCs/>
      <w:sz w:val="23"/>
      <w:szCs w:val="23"/>
    </w:rPr>
  </w:style>
  <w:style w:type="paragraph" w:customStyle="1" w:styleId="23">
    <w:name w:val="Основной текст2"/>
    <w:basedOn w:val="a"/>
    <w:link w:val="a4"/>
    <w:rsid w:val="00DD10CD"/>
    <w:pPr>
      <w:shd w:val="clear" w:color="auto" w:fill="FFFFFF"/>
      <w:spacing w:before="180" w:after="120" w:line="0" w:lineRule="atLeast"/>
      <w:jc w:val="both"/>
    </w:pPr>
    <w:rPr>
      <w:rFonts w:ascii="Times New Roman" w:hAnsi="Times New Roman"/>
      <w:sz w:val="23"/>
      <w:szCs w:val="23"/>
    </w:rPr>
  </w:style>
  <w:style w:type="paragraph" w:customStyle="1" w:styleId="32">
    <w:name w:val="Основной текст (3)"/>
    <w:basedOn w:val="a"/>
    <w:link w:val="31"/>
    <w:rsid w:val="00DD10CD"/>
    <w:pPr>
      <w:shd w:val="clear" w:color="auto" w:fill="FFFFFF"/>
      <w:spacing w:after="120" w:line="0" w:lineRule="atLeast"/>
      <w:jc w:val="both"/>
    </w:pPr>
    <w:rPr>
      <w:rFonts w:ascii="Times New Roman" w:hAnsi="Times New Roman"/>
      <w:b/>
      <w:bCs/>
      <w:i/>
      <w:iCs/>
      <w:sz w:val="23"/>
      <w:szCs w:val="23"/>
    </w:rPr>
  </w:style>
  <w:style w:type="paragraph" w:customStyle="1" w:styleId="42">
    <w:name w:val="Основной текст (4)"/>
    <w:basedOn w:val="a"/>
    <w:link w:val="41"/>
    <w:rsid w:val="00DD10CD"/>
    <w:pPr>
      <w:shd w:val="clear" w:color="auto" w:fill="FFFFFF"/>
      <w:spacing w:line="230" w:lineRule="exact"/>
      <w:jc w:val="right"/>
    </w:pPr>
    <w:rPr>
      <w:rFonts w:ascii="Times New Roman" w:hAnsi="Times New Roman"/>
      <w:b/>
      <w:bCs/>
      <w:i/>
      <w:iCs/>
      <w:sz w:val="19"/>
      <w:szCs w:val="19"/>
    </w:rPr>
  </w:style>
  <w:style w:type="paragraph" w:customStyle="1" w:styleId="52">
    <w:name w:val="Основной текст (5)"/>
    <w:basedOn w:val="a"/>
    <w:link w:val="51"/>
    <w:rsid w:val="00DD10CD"/>
    <w:pPr>
      <w:shd w:val="clear" w:color="auto" w:fill="FFFFFF"/>
      <w:spacing w:after="60" w:line="0" w:lineRule="atLeast"/>
    </w:pPr>
    <w:rPr>
      <w:rFonts w:ascii="Times New Roman" w:hAnsi="Times New Roman"/>
      <w:b/>
      <w:bCs/>
      <w:sz w:val="23"/>
      <w:szCs w:val="23"/>
    </w:rPr>
  </w:style>
  <w:style w:type="paragraph" w:customStyle="1" w:styleId="25">
    <w:name w:val="Подпись к таблице (2)"/>
    <w:basedOn w:val="a"/>
    <w:link w:val="24"/>
    <w:rsid w:val="00DD10CD"/>
    <w:pPr>
      <w:shd w:val="clear" w:color="auto" w:fill="FFFFFF"/>
      <w:spacing w:after="60" w:line="0" w:lineRule="atLeast"/>
    </w:pPr>
    <w:rPr>
      <w:rFonts w:ascii="Times New Roman" w:hAnsi="Times New Roman"/>
      <w:sz w:val="23"/>
      <w:szCs w:val="23"/>
    </w:rPr>
  </w:style>
  <w:style w:type="paragraph" w:customStyle="1" w:styleId="a8">
    <w:name w:val="Подпись к таблице"/>
    <w:basedOn w:val="a"/>
    <w:link w:val="a7"/>
    <w:rsid w:val="00DD10CD"/>
    <w:pPr>
      <w:shd w:val="clear" w:color="auto" w:fill="FFFFFF"/>
      <w:spacing w:before="60" w:line="0" w:lineRule="atLeast"/>
    </w:pPr>
    <w:rPr>
      <w:rFonts w:ascii="Times New Roman" w:hAnsi="Times New Roman"/>
      <w:sz w:val="20"/>
      <w:szCs w:val="20"/>
    </w:rPr>
  </w:style>
  <w:style w:type="paragraph" w:styleId="a9">
    <w:name w:val="List Paragraph"/>
    <w:basedOn w:val="a"/>
    <w:uiPriority w:val="34"/>
    <w:qFormat/>
    <w:rsid w:val="008012BE"/>
    <w:pPr>
      <w:ind w:left="720"/>
      <w:contextualSpacing/>
    </w:pPr>
  </w:style>
  <w:style w:type="paragraph" w:customStyle="1" w:styleId="15">
    <w:name w:val="Абзац списка1"/>
    <w:basedOn w:val="a"/>
    <w:rsid w:val="003E5BFE"/>
    <w:pPr>
      <w:spacing w:after="200" w:line="276" w:lineRule="auto"/>
      <w:ind w:left="720"/>
    </w:pPr>
    <w:rPr>
      <w:sz w:val="22"/>
      <w:szCs w:val="22"/>
    </w:rPr>
  </w:style>
  <w:style w:type="paragraph" w:styleId="aa">
    <w:name w:val="Normal (Web)"/>
    <w:basedOn w:val="a"/>
    <w:uiPriority w:val="99"/>
    <w:unhideWhenUsed/>
    <w:rsid w:val="0083146A"/>
    <w:pPr>
      <w:spacing w:before="100" w:beforeAutospacing="1" w:after="100" w:afterAutospacing="1"/>
    </w:pPr>
    <w:rPr>
      <w:rFonts w:ascii="Times New Roman" w:hAnsi="Times New Roman"/>
    </w:rPr>
  </w:style>
  <w:style w:type="paragraph" w:styleId="ab">
    <w:name w:val="No Spacing"/>
    <w:basedOn w:val="a"/>
    <w:uiPriority w:val="1"/>
    <w:qFormat/>
    <w:rsid w:val="008012BE"/>
    <w:rPr>
      <w:rFonts w:cs="Tahoma"/>
      <w:szCs w:val="32"/>
    </w:rPr>
  </w:style>
  <w:style w:type="table" w:styleId="ac">
    <w:name w:val="Table Grid"/>
    <w:basedOn w:val="a1"/>
    <w:uiPriority w:val="59"/>
    <w:rsid w:val="00515D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ГОСТ документы"/>
    <w:basedOn w:val="a"/>
    <w:qFormat/>
    <w:rsid w:val="00515D53"/>
    <w:pPr>
      <w:jc w:val="center"/>
    </w:pPr>
    <w:rPr>
      <w:rFonts w:ascii="Times New Roman" w:hAnsi="Times New Roman"/>
      <w:szCs w:val="20"/>
    </w:rPr>
  </w:style>
  <w:style w:type="paragraph" w:styleId="ae">
    <w:name w:val="Balloon Text"/>
    <w:basedOn w:val="a"/>
    <w:link w:val="af"/>
    <w:uiPriority w:val="99"/>
    <w:semiHidden/>
    <w:unhideWhenUsed/>
    <w:rsid w:val="00DE4558"/>
    <w:rPr>
      <w:rFonts w:ascii="Segoe UI" w:hAnsi="Segoe UI" w:cs="Segoe UI"/>
      <w:sz w:val="18"/>
      <w:szCs w:val="18"/>
    </w:rPr>
  </w:style>
  <w:style w:type="character" w:customStyle="1" w:styleId="af">
    <w:name w:val="Текст выноски Знак"/>
    <w:basedOn w:val="a0"/>
    <w:link w:val="ae"/>
    <w:uiPriority w:val="99"/>
    <w:semiHidden/>
    <w:rsid w:val="00DE4558"/>
    <w:rPr>
      <w:rFonts w:ascii="Segoe UI" w:hAnsi="Segoe UI" w:cs="Segoe UI"/>
      <w:color w:val="000000"/>
      <w:sz w:val="18"/>
      <w:szCs w:val="18"/>
    </w:rPr>
  </w:style>
  <w:style w:type="character" w:customStyle="1" w:styleId="10">
    <w:name w:val="Заголовок 1 Знак"/>
    <w:basedOn w:val="a0"/>
    <w:link w:val="1"/>
    <w:uiPriority w:val="9"/>
    <w:rsid w:val="008012BE"/>
    <w:rPr>
      <w:rFonts w:ascii="Calibri Light" w:eastAsia="Times New Roman" w:hAnsi="Calibri Light"/>
      <w:b/>
      <w:bCs/>
      <w:kern w:val="32"/>
      <w:sz w:val="32"/>
      <w:szCs w:val="32"/>
    </w:rPr>
  </w:style>
  <w:style w:type="character" w:customStyle="1" w:styleId="20">
    <w:name w:val="Заголовок 2 Знак"/>
    <w:basedOn w:val="a0"/>
    <w:link w:val="2"/>
    <w:uiPriority w:val="9"/>
    <w:semiHidden/>
    <w:rsid w:val="008012BE"/>
    <w:rPr>
      <w:rFonts w:ascii="Calibri Light" w:eastAsia="Times New Roman" w:hAnsi="Calibri Light"/>
      <w:b/>
      <w:bCs/>
      <w:i/>
      <w:iCs/>
      <w:sz w:val="28"/>
      <w:szCs w:val="28"/>
    </w:rPr>
  </w:style>
  <w:style w:type="character" w:customStyle="1" w:styleId="30">
    <w:name w:val="Заголовок 3 Знак"/>
    <w:basedOn w:val="a0"/>
    <w:link w:val="3"/>
    <w:uiPriority w:val="9"/>
    <w:semiHidden/>
    <w:rsid w:val="008012BE"/>
    <w:rPr>
      <w:rFonts w:ascii="Calibri Light" w:eastAsia="Times New Roman" w:hAnsi="Calibri Light"/>
      <w:b/>
      <w:bCs/>
      <w:sz w:val="26"/>
      <w:szCs w:val="26"/>
    </w:rPr>
  </w:style>
  <w:style w:type="character" w:customStyle="1" w:styleId="40">
    <w:name w:val="Заголовок 4 Знак"/>
    <w:basedOn w:val="a0"/>
    <w:link w:val="4"/>
    <w:uiPriority w:val="9"/>
    <w:rsid w:val="008012BE"/>
    <w:rPr>
      <w:b/>
      <w:bCs/>
      <w:sz w:val="28"/>
      <w:szCs w:val="28"/>
    </w:rPr>
  </w:style>
  <w:style w:type="character" w:customStyle="1" w:styleId="50">
    <w:name w:val="Заголовок 5 Знак"/>
    <w:basedOn w:val="a0"/>
    <w:link w:val="5"/>
    <w:uiPriority w:val="9"/>
    <w:semiHidden/>
    <w:rsid w:val="008012BE"/>
    <w:rPr>
      <w:b/>
      <w:bCs/>
      <w:i/>
      <w:iCs/>
      <w:sz w:val="26"/>
      <w:szCs w:val="26"/>
    </w:rPr>
  </w:style>
  <w:style w:type="character" w:customStyle="1" w:styleId="60">
    <w:name w:val="Заголовок 6 Знак"/>
    <w:basedOn w:val="a0"/>
    <w:link w:val="6"/>
    <w:uiPriority w:val="9"/>
    <w:semiHidden/>
    <w:rsid w:val="008012BE"/>
    <w:rPr>
      <w:b/>
      <w:bCs/>
    </w:rPr>
  </w:style>
  <w:style w:type="character" w:customStyle="1" w:styleId="70">
    <w:name w:val="Заголовок 7 Знак"/>
    <w:basedOn w:val="a0"/>
    <w:link w:val="7"/>
    <w:uiPriority w:val="9"/>
    <w:semiHidden/>
    <w:rsid w:val="008012BE"/>
    <w:rPr>
      <w:sz w:val="24"/>
      <w:szCs w:val="24"/>
    </w:rPr>
  </w:style>
  <w:style w:type="character" w:customStyle="1" w:styleId="80">
    <w:name w:val="Заголовок 8 Знак"/>
    <w:basedOn w:val="a0"/>
    <w:link w:val="8"/>
    <w:uiPriority w:val="9"/>
    <w:semiHidden/>
    <w:rsid w:val="008012BE"/>
    <w:rPr>
      <w:i/>
      <w:iCs/>
      <w:sz w:val="24"/>
      <w:szCs w:val="24"/>
    </w:rPr>
  </w:style>
  <w:style w:type="character" w:customStyle="1" w:styleId="90">
    <w:name w:val="Заголовок 9 Знак"/>
    <w:basedOn w:val="a0"/>
    <w:link w:val="9"/>
    <w:uiPriority w:val="9"/>
    <w:semiHidden/>
    <w:rsid w:val="008012BE"/>
    <w:rPr>
      <w:rFonts w:ascii="Calibri Light" w:eastAsia="Times New Roman" w:hAnsi="Calibri Light"/>
    </w:rPr>
  </w:style>
  <w:style w:type="paragraph" w:customStyle="1" w:styleId="af0">
    <w:name w:val="Название"/>
    <w:basedOn w:val="a"/>
    <w:next w:val="a"/>
    <w:link w:val="af1"/>
    <w:uiPriority w:val="10"/>
    <w:qFormat/>
    <w:rsid w:val="008012BE"/>
    <w:pPr>
      <w:spacing w:before="240" w:after="60"/>
      <w:jc w:val="center"/>
      <w:outlineLvl w:val="0"/>
    </w:pPr>
    <w:rPr>
      <w:rFonts w:ascii="Calibri Light" w:hAnsi="Calibri Light"/>
      <w:b/>
      <w:bCs/>
      <w:kern w:val="28"/>
      <w:sz w:val="32"/>
      <w:szCs w:val="32"/>
    </w:rPr>
  </w:style>
  <w:style w:type="character" w:customStyle="1" w:styleId="af1">
    <w:name w:val="Название Знак"/>
    <w:basedOn w:val="a0"/>
    <w:link w:val="af0"/>
    <w:uiPriority w:val="10"/>
    <w:rsid w:val="008012BE"/>
    <w:rPr>
      <w:rFonts w:ascii="Calibri Light" w:eastAsia="Times New Roman" w:hAnsi="Calibri Light"/>
      <w:b/>
      <w:bCs/>
      <w:kern w:val="28"/>
      <w:sz w:val="32"/>
      <w:szCs w:val="32"/>
    </w:rPr>
  </w:style>
  <w:style w:type="paragraph" w:styleId="af2">
    <w:name w:val="Subtitle"/>
    <w:basedOn w:val="a"/>
    <w:next w:val="a"/>
    <w:link w:val="af3"/>
    <w:uiPriority w:val="11"/>
    <w:qFormat/>
    <w:rsid w:val="008012BE"/>
    <w:pPr>
      <w:spacing w:after="60"/>
      <w:jc w:val="center"/>
      <w:outlineLvl w:val="1"/>
    </w:pPr>
    <w:rPr>
      <w:rFonts w:ascii="Calibri Light" w:hAnsi="Calibri Light"/>
    </w:rPr>
  </w:style>
  <w:style w:type="character" w:customStyle="1" w:styleId="af3">
    <w:name w:val="Подзаголовок Знак"/>
    <w:basedOn w:val="a0"/>
    <w:link w:val="af2"/>
    <w:uiPriority w:val="11"/>
    <w:rsid w:val="008012BE"/>
    <w:rPr>
      <w:rFonts w:ascii="Calibri Light" w:eastAsia="Times New Roman" w:hAnsi="Calibri Light"/>
      <w:sz w:val="24"/>
      <w:szCs w:val="24"/>
    </w:rPr>
  </w:style>
  <w:style w:type="character" w:styleId="af4">
    <w:name w:val="Strong"/>
    <w:basedOn w:val="a0"/>
    <w:uiPriority w:val="22"/>
    <w:qFormat/>
    <w:rsid w:val="008012BE"/>
    <w:rPr>
      <w:b/>
      <w:bCs/>
    </w:rPr>
  </w:style>
  <w:style w:type="character" w:styleId="af5">
    <w:name w:val="Emphasis"/>
    <w:basedOn w:val="a0"/>
    <w:uiPriority w:val="20"/>
    <w:qFormat/>
    <w:rsid w:val="008012BE"/>
    <w:rPr>
      <w:rFonts w:ascii="Calibri" w:hAnsi="Calibri"/>
      <w:b/>
      <w:i/>
      <w:iCs/>
    </w:rPr>
  </w:style>
  <w:style w:type="paragraph" w:styleId="26">
    <w:name w:val="Quote"/>
    <w:basedOn w:val="a"/>
    <w:next w:val="a"/>
    <w:link w:val="27"/>
    <w:uiPriority w:val="29"/>
    <w:qFormat/>
    <w:rsid w:val="008012BE"/>
    <w:rPr>
      <w:i/>
    </w:rPr>
  </w:style>
  <w:style w:type="character" w:customStyle="1" w:styleId="27">
    <w:name w:val="Цитата 2 Знак"/>
    <w:basedOn w:val="a0"/>
    <w:link w:val="26"/>
    <w:uiPriority w:val="29"/>
    <w:rsid w:val="008012BE"/>
    <w:rPr>
      <w:i/>
      <w:sz w:val="24"/>
      <w:szCs w:val="24"/>
    </w:rPr>
  </w:style>
  <w:style w:type="paragraph" w:styleId="af6">
    <w:name w:val="Intense Quote"/>
    <w:basedOn w:val="a"/>
    <w:next w:val="a"/>
    <w:link w:val="af7"/>
    <w:uiPriority w:val="30"/>
    <w:qFormat/>
    <w:rsid w:val="008012BE"/>
    <w:pPr>
      <w:ind w:left="720" w:right="720"/>
    </w:pPr>
    <w:rPr>
      <w:b/>
      <w:i/>
      <w:szCs w:val="22"/>
    </w:rPr>
  </w:style>
  <w:style w:type="character" w:customStyle="1" w:styleId="af7">
    <w:name w:val="Выделенная цитата Знак"/>
    <w:basedOn w:val="a0"/>
    <w:link w:val="af6"/>
    <w:uiPriority w:val="30"/>
    <w:rsid w:val="008012BE"/>
    <w:rPr>
      <w:b/>
      <w:i/>
      <w:sz w:val="24"/>
    </w:rPr>
  </w:style>
  <w:style w:type="character" w:styleId="af8">
    <w:name w:val="Subtle Emphasis"/>
    <w:uiPriority w:val="19"/>
    <w:qFormat/>
    <w:rsid w:val="008012BE"/>
    <w:rPr>
      <w:i/>
      <w:color w:val="5A5A5A"/>
    </w:rPr>
  </w:style>
  <w:style w:type="character" w:styleId="af9">
    <w:name w:val="Intense Emphasis"/>
    <w:basedOn w:val="a0"/>
    <w:uiPriority w:val="21"/>
    <w:qFormat/>
    <w:rsid w:val="008012BE"/>
    <w:rPr>
      <w:b/>
      <w:i/>
      <w:sz w:val="24"/>
      <w:szCs w:val="24"/>
      <w:u w:val="single"/>
    </w:rPr>
  </w:style>
  <w:style w:type="character" w:styleId="afa">
    <w:name w:val="Subtle Reference"/>
    <w:basedOn w:val="a0"/>
    <w:uiPriority w:val="31"/>
    <w:qFormat/>
    <w:rsid w:val="008012BE"/>
    <w:rPr>
      <w:sz w:val="24"/>
      <w:szCs w:val="24"/>
      <w:u w:val="single"/>
    </w:rPr>
  </w:style>
  <w:style w:type="character" w:styleId="afb">
    <w:name w:val="Intense Reference"/>
    <w:basedOn w:val="a0"/>
    <w:uiPriority w:val="32"/>
    <w:qFormat/>
    <w:rsid w:val="008012BE"/>
    <w:rPr>
      <w:b/>
      <w:sz w:val="24"/>
      <w:u w:val="single"/>
    </w:rPr>
  </w:style>
  <w:style w:type="character" w:styleId="afc">
    <w:name w:val="Book Title"/>
    <w:basedOn w:val="a0"/>
    <w:uiPriority w:val="33"/>
    <w:qFormat/>
    <w:rsid w:val="008012BE"/>
    <w:rPr>
      <w:rFonts w:ascii="Calibri Light" w:eastAsia="Times New Roman" w:hAnsi="Calibri Light"/>
      <w:b/>
      <w:i/>
      <w:sz w:val="24"/>
      <w:szCs w:val="24"/>
    </w:rPr>
  </w:style>
  <w:style w:type="paragraph" w:styleId="afd">
    <w:name w:val="TOC Heading"/>
    <w:basedOn w:val="1"/>
    <w:next w:val="a"/>
    <w:uiPriority w:val="39"/>
    <w:semiHidden/>
    <w:unhideWhenUsed/>
    <w:qFormat/>
    <w:rsid w:val="008012BE"/>
    <w:pPr>
      <w:outlineLvl w:val="9"/>
    </w:pPr>
  </w:style>
  <w:style w:type="character" w:customStyle="1" w:styleId="x-btn-inner">
    <w:name w:val="x-btn-inner"/>
    <w:basedOn w:val="a0"/>
    <w:rsid w:val="008012BE"/>
  </w:style>
  <w:style w:type="table" w:customStyle="1" w:styleId="TableGrid">
    <w:name w:val="TableGrid"/>
    <w:rsid w:val="008012B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4893">
      <w:bodyDiv w:val="1"/>
      <w:marLeft w:val="0"/>
      <w:marRight w:val="0"/>
      <w:marTop w:val="0"/>
      <w:marBottom w:val="0"/>
      <w:divBdr>
        <w:top w:val="none" w:sz="0" w:space="0" w:color="auto"/>
        <w:left w:val="none" w:sz="0" w:space="0" w:color="auto"/>
        <w:bottom w:val="none" w:sz="0" w:space="0" w:color="auto"/>
        <w:right w:val="none" w:sz="0" w:space="0" w:color="auto"/>
      </w:divBdr>
      <w:divsChild>
        <w:div w:id="1960603378">
          <w:marLeft w:val="0"/>
          <w:marRight w:val="0"/>
          <w:marTop w:val="0"/>
          <w:marBottom w:val="0"/>
          <w:divBdr>
            <w:top w:val="none" w:sz="0" w:space="0" w:color="auto"/>
            <w:left w:val="none" w:sz="0" w:space="0" w:color="auto"/>
            <w:bottom w:val="none" w:sz="0" w:space="0" w:color="auto"/>
            <w:right w:val="none" w:sz="0" w:space="0" w:color="auto"/>
          </w:divBdr>
          <w:divsChild>
            <w:div w:id="1556239265">
              <w:marLeft w:val="0"/>
              <w:marRight w:val="0"/>
              <w:marTop w:val="0"/>
              <w:marBottom w:val="0"/>
              <w:divBdr>
                <w:top w:val="none" w:sz="0" w:space="0" w:color="auto"/>
                <w:left w:val="none" w:sz="0" w:space="0" w:color="auto"/>
                <w:bottom w:val="none" w:sz="0" w:space="0" w:color="auto"/>
                <w:right w:val="none" w:sz="0" w:space="0" w:color="auto"/>
              </w:divBdr>
              <w:divsChild>
                <w:div w:id="542064493">
                  <w:marLeft w:val="0"/>
                  <w:marRight w:val="0"/>
                  <w:marTop w:val="0"/>
                  <w:marBottom w:val="0"/>
                  <w:divBdr>
                    <w:top w:val="none" w:sz="0" w:space="0" w:color="auto"/>
                    <w:left w:val="none" w:sz="0" w:space="0" w:color="auto"/>
                    <w:bottom w:val="none" w:sz="0" w:space="0" w:color="auto"/>
                    <w:right w:val="none" w:sz="0" w:space="0" w:color="auto"/>
                  </w:divBdr>
                  <w:divsChild>
                    <w:div w:id="975137204">
                      <w:marLeft w:val="0"/>
                      <w:marRight w:val="0"/>
                      <w:marTop w:val="0"/>
                      <w:marBottom w:val="0"/>
                      <w:divBdr>
                        <w:top w:val="none" w:sz="0" w:space="0" w:color="auto"/>
                        <w:left w:val="none" w:sz="0" w:space="0" w:color="auto"/>
                        <w:bottom w:val="none" w:sz="0" w:space="0" w:color="auto"/>
                        <w:right w:val="none" w:sz="0" w:space="0" w:color="auto"/>
                      </w:divBdr>
                    </w:div>
                    <w:div w:id="1016929162">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14332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7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9BC9-EA29-4426-A47B-4B5F4BF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Direktor</dc:creator>
  <cp:keywords/>
  <cp:lastModifiedBy>Пользователь</cp:lastModifiedBy>
  <cp:revision>5</cp:revision>
  <cp:lastPrinted>2019-03-19T09:26:00Z</cp:lastPrinted>
  <dcterms:created xsi:type="dcterms:W3CDTF">2023-08-16T09:41:00Z</dcterms:created>
  <dcterms:modified xsi:type="dcterms:W3CDTF">2023-09-09T06:19:00Z</dcterms:modified>
</cp:coreProperties>
</file>